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3" w:rsidRPr="009E4CD3" w:rsidRDefault="009E4CD3" w:rsidP="009E4CD3">
      <w:pPr>
        <w:pStyle w:val="a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4CD3">
        <w:rPr>
          <w:rFonts w:ascii="Times New Roman" w:hAnsi="Times New Roman" w:cs="Times New Roman"/>
          <w:i/>
          <w:sz w:val="28"/>
          <w:szCs w:val="28"/>
        </w:rPr>
        <w:t xml:space="preserve">Приложение № __ к ООП  ООО </w:t>
      </w: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4CD3">
        <w:rPr>
          <w:rFonts w:ascii="Times New Roman" w:hAnsi="Times New Roman" w:cs="Times New Roman"/>
          <w:sz w:val="28"/>
          <w:szCs w:val="28"/>
        </w:rPr>
        <w:t>Безруковская</w:t>
      </w:r>
      <w:proofErr w:type="spellEnd"/>
      <w:r w:rsidRPr="009E4CD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985"/>
        <w:gridCol w:w="4394"/>
      </w:tblGrid>
      <w:tr w:rsidR="009E4CD3" w:rsidRPr="009E4CD3" w:rsidTr="00963C2C">
        <w:tc>
          <w:tcPr>
            <w:tcW w:w="4219" w:type="dxa"/>
          </w:tcPr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рекомендована  к работе педагогическим советом </w:t>
            </w:r>
          </w:p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1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29.08.17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hideMark/>
          </w:tcPr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Утверждаю________________</w:t>
            </w:r>
          </w:p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________Е. В. Румынская</w:t>
            </w:r>
          </w:p>
          <w:p w:rsidR="009E4CD3" w:rsidRPr="009E4CD3" w:rsidRDefault="009E4CD3" w:rsidP="009E4CD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____ от 31.08.201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9E4CD3" w:rsidRPr="009E4CD3" w:rsidTr="00963C2C">
        <w:tc>
          <w:tcPr>
            <w:tcW w:w="4219" w:type="dxa"/>
          </w:tcPr>
          <w:p w:rsidR="009E4CD3" w:rsidRPr="009E4CD3" w:rsidRDefault="009E4CD3" w:rsidP="00963C2C">
            <w:pPr>
              <w:pStyle w:val="a7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рассмотрена на ШМО учителей</w:t>
            </w:r>
          </w:p>
          <w:p w:rsidR="009E4CD3" w:rsidRPr="009E4CD3" w:rsidRDefault="009E4CD3" w:rsidP="00963C2C">
            <w:pPr>
              <w:pStyle w:val="a7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технических наук</w:t>
            </w:r>
          </w:p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1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28.08.17</w:t>
            </w:r>
            <w:r w:rsidRPr="009E4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985" w:type="dxa"/>
          </w:tcPr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9E4CD3" w:rsidRPr="009E4CD3" w:rsidRDefault="009E4CD3" w:rsidP="00963C2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E4CD3" w:rsidRPr="009E4CD3" w:rsidRDefault="009E4CD3" w:rsidP="009E4C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9E4CD3" w:rsidRPr="009E4CD3" w:rsidRDefault="009E4CD3" w:rsidP="009E4CD3">
      <w:pPr>
        <w:pStyle w:val="a7"/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9E4CD3">
        <w:rPr>
          <w:rFonts w:ascii="Times New Roman" w:hAnsi="Times New Roman" w:cs="Times New Roman"/>
          <w:b/>
          <w:sz w:val="28"/>
          <w:szCs w:val="28"/>
        </w:rPr>
        <w:t>»</w:t>
      </w:r>
    </w:p>
    <w:p w:rsidR="009E4CD3" w:rsidRPr="009E4CD3" w:rsidRDefault="009E4CD3" w:rsidP="009E4CD3">
      <w:pPr>
        <w:pStyle w:val="a7"/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4CD3">
        <w:rPr>
          <w:rFonts w:ascii="Times New Roman" w:hAnsi="Times New Roman" w:cs="Times New Roman"/>
          <w:b/>
          <w:sz w:val="28"/>
          <w:szCs w:val="28"/>
        </w:rPr>
        <w:t>для  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7-9</w:t>
      </w:r>
      <w:r w:rsidRPr="009E4CD3">
        <w:rPr>
          <w:rFonts w:ascii="Times New Roman" w:hAnsi="Times New Roman" w:cs="Times New Roman"/>
          <w:b/>
          <w:sz w:val="28"/>
          <w:szCs w:val="28"/>
        </w:rPr>
        <w:t>___ классов</w:t>
      </w:r>
    </w:p>
    <w:p w:rsidR="009E4CD3" w:rsidRPr="009E4CD3" w:rsidRDefault="009E4CD3" w:rsidP="009E4CD3">
      <w:pPr>
        <w:pStyle w:val="a7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  на _</w:t>
      </w:r>
      <w:r w:rsidRPr="009E4CD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242F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E4CD3">
        <w:rPr>
          <w:rFonts w:ascii="Times New Roman" w:hAnsi="Times New Roman" w:cs="Times New Roman"/>
          <w:b/>
          <w:sz w:val="28"/>
          <w:szCs w:val="28"/>
        </w:rPr>
        <w:t>____ часов</w:t>
      </w:r>
    </w:p>
    <w:p w:rsidR="009E4CD3" w:rsidRPr="009E4CD3" w:rsidRDefault="009E4CD3" w:rsidP="009E4CD3">
      <w:pPr>
        <w:pStyle w:val="a7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E4CD3" w:rsidRPr="009E4CD3" w:rsidRDefault="009E4CD3" w:rsidP="009E4CD3">
      <w:pPr>
        <w:pStyle w:val="a7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D3" w:rsidRPr="009E4CD3" w:rsidRDefault="009E4CD3" w:rsidP="009E4CD3">
      <w:pPr>
        <w:pStyle w:val="a7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D3" w:rsidRPr="009E4CD3" w:rsidRDefault="009E4CD3" w:rsidP="009E4CD3">
      <w:pPr>
        <w:rPr>
          <w:sz w:val="28"/>
          <w:szCs w:val="28"/>
        </w:rPr>
      </w:pPr>
    </w:p>
    <w:p w:rsidR="009E4CD3" w:rsidRPr="009E4CD3" w:rsidRDefault="009E4CD3" w:rsidP="009E4CD3">
      <w:pPr>
        <w:rPr>
          <w:sz w:val="28"/>
          <w:szCs w:val="28"/>
        </w:rPr>
      </w:pPr>
    </w:p>
    <w:p w:rsidR="009E4CD3" w:rsidRPr="009E4CD3" w:rsidRDefault="009E4CD3" w:rsidP="009E4CD3">
      <w:pPr>
        <w:rPr>
          <w:sz w:val="28"/>
          <w:szCs w:val="28"/>
        </w:rPr>
      </w:pPr>
    </w:p>
    <w:p w:rsidR="009E4CD3" w:rsidRPr="009E4CD3" w:rsidRDefault="009E4CD3" w:rsidP="009E4CD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492"/>
      </w:tblGrid>
      <w:tr w:rsidR="009E4CD3" w:rsidRPr="009E4CD3" w:rsidTr="00963C2C">
        <w:tc>
          <w:tcPr>
            <w:tcW w:w="3936" w:type="dxa"/>
          </w:tcPr>
          <w:p w:rsidR="009E4CD3" w:rsidRPr="009E4CD3" w:rsidRDefault="009E4CD3" w:rsidP="00963C2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hideMark/>
          </w:tcPr>
          <w:p w:rsidR="009E4CD3" w:rsidRPr="009E4CD3" w:rsidRDefault="009E4CD3" w:rsidP="00963C2C">
            <w:pPr>
              <w:ind w:left="4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9E4CD3" w:rsidRPr="009E4CD3" w:rsidRDefault="009E4CD3" w:rsidP="00963C2C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CD3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9E4CD3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Николаевна, учитель математики МБОУ «</w:t>
            </w:r>
            <w:proofErr w:type="spellStart"/>
            <w:r w:rsidRPr="009E4CD3">
              <w:rPr>
                <w:rFonts w:ascii="Times New Roman" w:hAnsi="Times New Roman" w:cs="Times New Roman"/>
                <w:sz w:val="28"/>
                <w:szCs w:val="28"/>
              </w:rPr>
              <w:t>Безруковская</w:t>
            </w:r>
            <w:proofErr w:type="spellEnd"/>
            <w:r w:rsidRPr="009E4CD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</w:t>
            </w:r>
          </w:p>
          <w:p w:rsidR="009E4CD3" w:rsidRPr="009E4CD3" w:rsidRDefault="009E4CD3" w:rsidP="00963C2C">
            <w:pPr>
              <w:ind w:left="45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CD3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9E4CD3" w:rsidRPr="009E4CD3" w:rsidRDefault="009E4CD3" w:rsidP="009E4CD3">
      <w:pPr>
        <w:tabs>
          <w:tab w:val="left" w:pos="6095"/>
        </w:tabs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ab/>
      </w:r>
    </w:p>
    <w:p w:rsidR="009E4CD3" w:rsidRPr="009E4CD3" w:rsidRDefault="009E4CD3" w:rsidP="009E4CD3">
      <w:pPr>
        <w:tabs>
          <w:tab w:val="left" w:pos="6095"/>
        </w:tabs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tabs>
          <w:tab w:val="left" w:pos="6095"/>
        </w:tabs>
        <w:rPr>
          <w:rFonts w:eastAsiaTheme="minorEastAsia"/>
          <w:sz w:val="28"/>
          <w:szCs w:val="28"/>
        </w:rPr>
      </w:pPr>
    </w:p>
    <w:p w:rsidR="009E4CD3" w:rsidRPr="009E4CD3" w:rsidRDefault="009E4CD3" w:rsidP="009E4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E4CD3">
        <w:rPr>
          <w:rFonts w:ascii="Times New Roman" w:hAnsi="Times New Roman" w:cs="Times New Roman"/>
          <w:sz w:val="28"/>
          <w:szCs w:val="28"/>
        </w:rPr>
        <w:t>Безруково</w:t>
      </w:r>
      <w:proofErr w:type="spellEnd"/>
    </w:p>
    <w:p w:rsidR="009E4CD3" w:rsidRPr="009E4CD3" w:rsidRDefault="009E4CD3" w:rsidP="009E4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2017</w:t>
      </w:r>
      <w:r w:rsidRPr="009E4C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E4CD3" w:rsidRPr="009E4CD3" w:rsidRDefault="009E4CD3" w:rsidP="009E4CD3">
      <w:pPr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  <w:t>3</w:t>
      </w: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</w:t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  <w:t>3</w:t>
      </w: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2) Содержание учебного предмета       </w:t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Pr="009E4CD3">
        <w:rPr>
          <w:rFonts w:ascii="Times New Roman" w:hAnsi="Times New Roman" w:cs="Times New Roman"/>
          <w:sz w:val="28"/>
          <w:szCs w:val="28"/>
        </w:rPr>
        <w:tab/>
      </w:r>
      <w:r w:rsidR="00B04110">
        <w:rPr>
          <w:rFonts w:ascii="Times New Roman" w:hAnsi="Times New Roman" w:cs="Times New Roman"/>
          <w:sz w:val="28"/>
          <w:szCs w:val="28"/>
        </w:rPr>
        <w:t>14</w:t>
      </w: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3) Тематическое планирование с указанием количества часов, отводимых на </w:t>
      </w:r>
      <w:r w:rsidR="00DC67BF">
        <w:rPr>
          <w:rFonts w:ascii="Times New Roman" w:hAnsi="Times New Roman" w:cs="Times New Roman"/>
          <w:sz w:val="28"/>
          <w:szCs w:val="28"/>
        </w:rPr>
        <w:t>освоение каждой темы</w:t>
      </w:r>
      <w:r w:rsidR="00DC67BF">
        <w:rPr>
          <w:rFonts w:ascii="Times New Roman" w:hAnsi="Times New Roman" w:cs="Times New Roman"/>
          <w:sz w:val="28"/>
          <w:szCs w:val="28"/>
        </w:rPr>
        <w:tab/>
      </w:r>
      <w:r w:rsidR="00DC67BF">
        <w:rPr>
          <w:rFonts w:ascii="Times New Roman" w:hAnsi="Times New Roman" w:cs="Times New Roman"/>
          <w:sz w:val="28"/>
          <w:szCs w:val="28"/>
        </w:rPr>
        <w:tab/>
      </w:r>
      <w:r w:rsidR="00DC67BF">
        <w:rPr>
          <w:rFonts w:ascii="Times New Roman" w:hAnsi="Times New Roman" w:cs="Times New Roman"/>
          <w:sz w:val="28"/>
          <w:szCs w:val="28"/>
        </w:rPr>
        <w:tab/>
      </w:r>
      <w:r w:rsidR="00DC67BF">
        <w:rPr>
          <w:rFonts w:ascii="Times New Roman" w:hAnsi="Times New Roman" w:cs="Times New Roman"/>
          <w:sz w:val="28"/>
          <w:szCs w:val="28"/>
        </w:rPr>
        <w:tab/>
      </w:r>
      <w:r w:rsidR="00DC67BF">
        <w:rPr>
          <w:rFonts w:ascii="Times New Roman" w:hAnsi="Times New Roman" w:cs="Times New Roman"/>
          <w:sz w:val="28"/>
          <w:szCs w:val="28"/>
        </w:rPr>
        <w:tab/>
      </w:r>
      <w:r w:rsidR="00DC67BF">
        <w:rPr>
          <w:rFonts w:ascii="Times New Roman" w:hAnsi="Times New Roman" w:cs="Times New Roman"/>
          <w:sz w:val="28"/>
          <w:szCs w:val="28"/>
        </w:rPr>
        <w:tab/>
      </w:r>
      <w:r w:rsidR="00DC67BF">
        <w:rPr>
          <w:rFonts w:ascii="Times New Roman" w:hAnsi="Times New Roman" w:cs="Times New Roman"/>
          <w:sz w:val="28"/>
          <w:szCs w:val="28"/>
        </w:rPr>
        <w:tab/>
      </w:r>
      <w:r w:rsidR="00DC67BF">
        <w:rPr>
          <w:rFonts w:ascii="Times New Roman" w:hAnsi="Times New Roman" w:cs="Times New Roman"/>
          <w:sz w:val="28"/>
          <w:szCs w:val="28"/>
        </w:rPr>
        <w:tab/>
      </w:r>
      <w:r w:rsidR="00DC67BF">
        <w:rPr>
          <w:rFonts w:ascii="Times New Roman" w:hAnsi="Times New Roman" w:cs="Times New Roman"/>
          <w:sz w:val="28"/>
          <w:szCs w:val="28"/>
        </w:rPr>
        <w:tab/>
      </w:r>
      <w:r w:rsidR="00DC67BF">
        <w:rPr>
          <w:rFonts w:ascii="Times New Roman" w:hAnsi="Times New Roman" w:cs="Times New Roman"/>
          <w:sz w:val="28"/>
          <w:szCs w:val="28"/>
        </w:rPr>
        <w:tab/>
        <w:t>22</w:t>
      </w: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rPr>
          <w:rFonts w:ascii="Times New Roman" w:hAnsi="Times New Roman" w:cs="Times New Roman"/>
          <w:sz w:val="28"/>
          <w:szCs w:val="28"/>
        </w:rPr>
      </w:pPr>
    </w:p>
    <w:p w:rsidR="009E4CD3" w:rsidRPr="009E4CD3" w:rsidRDefault="009E4CD3" w:rsidP="009E4CD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C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E4CD3" w:rsidRPr="009E4CD3" w:rsidRDefault="009E4CD3" w:rsidP="009E4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алгебре</w:t>
      </w:r>
      <w:r w:rsidRPr="009E4CD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4C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4CD3">
        <w:rPr>
          <w:rFonts w:ascii="Times New Roman" w:hAnsi="Times New Roman" w:cs="Times New Roman"/>
          <w:sz w:val="28"/>
          <w:szCs w:val="28"/>
        </w:rPr>
        <w:t xml:space="preserve"> классов разработана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9E4CD3" w:rsidRPr="009E4CD3" w:rsidRDefault="009E4CD3" w:rsidP="009E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eastAsia="Calibri" w:hAnsi="Times New Roman" w:cs="Times New Roman"/>
          <w:sz w:val="28"/>
          <w:szCs w:val="28"/>
        </w:rPr>
        <w:t>Изучение курса «</w:t>
      </w:r>
      <w:r>
        <w:rPr>
          <w:rFonts w:ascii="Times New Roman" w:eastAsia="Calibri" w:hAnsi="Times New Roman" w:cs="Times New Roman"/>
          <w:sz w:val="28"/>
          <w:szCs w:val="28"/>
        </w:rPr>
        <w:t>Алгебра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» в системе основного общего образования осуществляется в </w:t>
      </w:r>
      <w:r>
        <w:rPr>
          <w:rFonts w:ascii="Times New Roman" w:eastAsia="Calibri" w:hAnsi="Times New Roman" w:cs="Times New Roman"/>
          <w:sz w:val="28"/>
          <w:szCs w:val="28"/>
        </w:rPr>
        <w:t>7-9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 классах из расчета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 часов в неделю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каждого года обучения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. Всего </w:t>
      </w:r>
      <w:r w:rsidRPr="009E4C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42FE">
        <w:rPr>
          <w:rFonts w:ascii="Times New Roman" w:hAnsi="Times New Roman" w:cs="Times New Roman"/>
          <w:sz w:val="28"/>
          <w:szCs w:val="28"/>
        </w:rPr>
        <w:t>2</w:t>
      </w:r>
      <w:r w:rsidRPr="009E4CD3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105 часов в </w:t>
      </w:r>
      <w:r w:rsidR="00D242FE">
        <w:rPr>
          <w:rFonts w:ascii="Times New Roman" w:eastAsia="Calibri" w:hAnsi="Times New Roman" w:cs="Times New Roman"/>
          <w:sz w:val="28"/>
          <w:szCs w:val="28"/>
        </w:rPr>
        <w:t xml:space="preserve">7 и 8 </w:t>
      </w:r>
      <w:r>
        <w:rPr>
          <w:rFonts w:ascii="Times New Roman" w:eastAsia="Calibri" w:hAnsi="Times New Roman" w:cs="Times New Roman"/>
          <w:sz w:val="28"/>
          <w:szCs w:val="28"/>
        </w:rPr>
        <w:t>класс</w:t>
      </w:r>
      <w:r w:rsidR="00D242FE">
        <w:rPr>
          <w:rFonts w:ascii="Times New Roman" w:eastAsia="Calibri" w:hAnsi="Times New Roman" w:cs="Times New Roman"/>
          <w:sz w:val="28"/>
          <w:szCs w:val="28"/>
        </w:rPr>
        <w:t>ах, 102 часа в 9 классе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E4CD3" w:rsidRPr="009E4CD3" w:rsidRDefault="009E4CD3" w:rsidP="009E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CD3" w:rsidRPr="009E4CD3" w:rsidRDefault="009E4CD3" w:rsidP="009E4C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>1) Планируемые результаты освоения учебного предмета</w:t>
      </w:r>
    </w:p>
    <w:p w:rsidR="009E4CD3" w:rsidRPr="009E4CD3" w:rsidRDefault="009E4CD3" w:rsidP="009E4CD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Личностные результаты освоения  </w:t>
      </w:r>
      <w:r w:rsidR="00336742">
        <w:rPr>
          <w:rFonts w:ascii="Times New Roman" w:hAnsi="Times New Roman" w:cs="Times New Roman"/>
          <w:b/>
          <w:color w:val="auto"/>
          <w:sz w:val="28"/>
          <w:szCs w:val="28"/>
        </w:rPr>
        <w:t>алгебры</w:t>
      </w:r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</w:t>
      </w:r>
      <w:r w:rsidR="00336742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336742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классах: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1) готовность и способность вести диалог с другими людьми и достигать в нем взаимопонимания: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E4CD3">
        <w:rPr>
          <w:rFonts w:ascii="Times New Roman" w:hAnsi="Times New Roman" w:cs="Times New Roman"/>
          <w:color w:val="auto"/>
          <w:sz w:val="28"/>
          <w:szCs w:val="28"/>
        </w:rPr>
        <w:t>контрпримеры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3) формирование  представлений о математической науке как части человеческой культуры, о социальных, культурных и исторических факторах становления математической науки;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4) </w:t>
      </w:r>
      <w:proofErr w:type="spellStart"/>
      <w:r w:rsidRPr="009E4CD3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 мышления, инициатива, находчивость, активность при решении математических задач;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5) умение контролировать процесс и результат учебной математической деятельности;</w:t>
      </w:r>
      <w:r w:rsidRPr="009E4CD3">
        <w:rPr>
          <w:rFonts w:ascii="Times New Roman" w:hAnsi="Times New Roman" w:cs="Times New Roman"/>
          <w:color w:val="auto"/>
          <w:sz w:val="28"/>
          <w:szCs w:val="28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7) осознание значения математики в повседневной жизни человека;  </w:t>
      </w:r>
    </w:p>
    <w:p w:rsidR="009E4CD3" w:rsidRPr="009E4CD3" w:rsidRDefault="009E4CD3" w:rsidP="00832C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8</w:t>
      </w:r>
      <w:r w:rsidRPr="00832C5F">
        <w:rPr>
          <w:rFonts w:ascii="Times New Roman" w:hAnsi="Times New Roman" w:cs="Times New Roman"/>
          <w:sz w:val="28"/>
          <w:szCs w:val="28"/>
        </w:rPr>
        <w:t xml:space="preserve">) </w:t>
      </w:r>
      <w:r w:rsidR="00832C5F">
        <w:rPr>
          <w:rStyle w:val="dash041e005f0431005f044b005f0447005f043d005f044b005f0439005f005fchar1char1"/>
          <w:sz w:val="28"/>
          <w:szCs w:val="28"/>
        </w:rPr>
        <w:t xml:space="preserve"> г</w:t>
      </w:r>
      <w:r w:rsidR="00832C5F" w:rsidRPr="00832C5F">
        <w:rPr>
          <w:rStyle w:val="dash041e005f0431005f044b005f0447005f043d005f044b005f0439005f005fchar1char1"/>
          <w:sz w:val="28"/>
          <w:szCs w:val="28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E4CD3">
        <w:rPr>
          <w:rFonts w:ascii="Times New Roman" w:hAnsi="Times New Roman" w:cs="Times New Roman"/>
          <w:sz w:val="28"/>
          <w:szCs w:val="28"/>
        </w:rPr>
        <w:t>;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9) </w:t>
      </w:r>
      <w:proofErr w:type="spellStart"/>
      <w:r w:rsidR="0033674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E4CD3">
        <w:rPr>
          <w:rFonts w:ascii="Times New Roman" w:hAnsi="Times New Roman" w:cs="Times New Roman"/>
          <w:color w:val="auto"/>
          <w:sz w:val="28"/>
          <w:szCs w:val="28"/>
        </w:rPr>
        <w:t>формирован</w:t>
      </w:r>
      <w:r w:rsidR="00336742">
        <w:rPr>
          <w:rFonts w:ascii="Times New Roman" w:hAnsi="Times New Roman" w:cs="Times New Roman"/>
          <w:color w:val="auto"/>
          <w:sz w:val="28"/>
          <w:szCs w:val="28"/>
        </w:rPr>
        <w:t>ность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  ответственного отношения к учению, уважительного отношения к труду.</w:t>
      </w:r>
    </w:p>
    <w:p w:rsidR="009E4CD3" w:rsidRPr="009E4CD3" w:rsidRDefault="009E4CD3" w:rsidP="009E4CD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9E4C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 </w:t>
      </w: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включают освоенные учащимися </w:t>
      </w:r>
      <w:proofErr w:type="spellStart"/>
      <w:r w:rsidRPr="009E4CD3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9E4CD3" w:rsidRPr="009E4CD3" w:rsidRDefault="009E4CD3" w:rsidP="009E4CD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E4CD3">
        <w:rPr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 понятия: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1) развитие основ читательской компетенции: формирование потребности в систематическом чтении как средстве познания мира и себя в этом мире;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2) формирование первоначальных представлений об идеях и о методах математики как об универсальном языке науки и техники, позволяющем описывать и изучать реальные процессы и явления;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>3) умение видеть математическую задачу в контексте проблемной ситуации в других дисциплинах, в окружающей жизни;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4) совершенствование навыков работы с информацией: умение находить в различных источниках информацию, необходимую для решения математических проблем, и представлять ее в понятной форме; выделять главную </w:t>
      </w:r>
      <w:r w:rsidR="006A1651">
        <w:rPr>
          <w:rFonts w:ascii="Times New Roman" w:hAnsi="Times New Roman" w:cs="Times New Roman"/>
          <w:color w:val="auto"/>
          <w:sz w:val="28"/>
          <w:szCs w:val="28"/>
        </w:rPr>
        <w:t xml:space="preserve">и избыточную </w:t>
      </w:r>
      <w:r w:rsidRPr="009E4CD3">
        <w:rPr>
          <w:rFonts w:ascii="Times New Roman" w:hAnsi="Times New Roman" w:cs="Times New Roman"/>
          <w:color w:val="auto"/>
          <w:sz w:val="28"/>
          <w:szCs w:val="28"/>
        </w:rPr>
        <w:t>информацию, принимать решение в условиях неполной и избыточной, точной и вероятностной информации;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color w:val="auto"/>
          <w:sz w:val="28"/>
          <w:szCs w:val="28"/>
        </w:rPr>
        <w:t xml:space="preserve">5)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 </w:t>
      </w:r>
    </w:p>
    <w:p w:rsidR="00BB44F2" w:rsidRPr="00BB44F2" w:rsidRDefault="00BB44F2" w:rsidP="00BB4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4F2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BB44F2" w:rsidRP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BB44F2" w:rsidRP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необходимые действи</w:t>
      </w:r>
      <w:r w:rsidRPr="00BB44F2">
        <w:rPr>
          <w:rFonts w:ascii="Times New Roman" w:hAnsi="Times New Roman"/>
          <w:sz w:val="28"/>
          <w:szCs w:val="28"/>
        </w:rPr>
        <w:t>я в соответствии с учебной и познавательной задачей и составлять алгоритм их выполнения;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B44F2" w:rsidRPr="00BB44F2" w:rsidRDefault="00BB44F2" w:rsidP="00BB44F2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планировать и корректировать свою индивидуальную образовательную </w:t>
      </w:r>
      <w:r w:rsidRPr="00BB44F2">
        <w:rPr>
          <w:rFonts w:ascii="Times New Roman" w:hAnsi="Times New Roman"/>
          <w:sz w:val="28"/>
          <w:szCs w:val="28"/>
        </w:rPr>
        <w:lastRenderedPageBreak/>
        <w:t>траекторию.</w:t>
      </w:r>
    </w:p>
    <w:p w:rsid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BB44F2" w:rsidRP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4.Умение оценивать правильность выполнения учебной задачи, собственные возможности ее решения. </w:t>
      </w:r>
    </w:p>
    <w:p w:rsidR="00BB44F2" w:rsidRP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5.Владение основами самоконтроля, самооценки, принятия решений и осуществления осознанного выбора </w:t>
      </w:r>
      <w:proofErr w:type="gramStart"/>
      <w:r w:rsidRPr="00BB44F2">
        <w:rPr>
          <w:rFonts w:ascii="Times New Roman" w:hAnsi="Times New Roman"/>
          <w:sz w:val="28"/>
          <w:szCs w:val="28"/>
        </w:rPr>
        <w:t>в</w:t>
      </w:r>
      <w:proofErr w:type="gramEnd"/>
      <w:r w:rsidRPr="00BB44F2">
        <w:rPr>
          <w:rFonts w:ascii="Times New Roman" w:hAnsi="Times New Roman"/>
          <w:sz w:val="28"/>
          <w:szCs w:val="28"/>
        </w:rPr>
        <w:t xml:space="preserve"> учебной и познавательной. </w:t>
      </w:r>
    </w:p>
    <w:p w:rsidR="00BB44F2" w:rsidRP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B44F2" w:rsidRPr="00BB44F2" w:rsidRDefault="00BB44F2" w:rsidP="00BB4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44F2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44F2">
        <w:rPr>
          <w:rFonts w:ascii="Times New Roman" w:hAnsi="Times New Roman"/>
          <w:sz w:val="28"/>
          <w:szCs w:val="28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BB44F2" w:rsidRP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44F2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BB44F2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47098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2.Умение создавать, применять и преобразовывать знаки и символы, модели и схемы для решения учебных и познавательных задач. </w:t>
      </w:r>
    </w:p>
    <w:p w:rsidR="00BB44F2" w:rsidRP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lastRenderedPageBreak/>
        <w:t>строить модель/схему на основе условий задачи и/или способа ее решения;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Pr="00BB44F2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Pr="00BB44F2">
        <w:rPr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BB44F2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BB44F2">
        <w:rPr>
          <w:rFonts w:ascii="Times New Roman" w:hAnsi="Times New Roman"/>
          <w:sz w:val="28"/>
          <w:szCs w:val="28"/>
        </w:rPr>
        <w:t>, и наоборот;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анализировать/</w:t>
      </w:r>
      <w:proofErr w:type="spellStart"/>
      <w:r w:rsidRPr="00BB44F2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BB44F2">
        <w:rPr>
          <w:rFonts w:ascii="Times New Roman" w:hAnsi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47098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3.Смысловое чтение. </w:t>
      </w:r>
    </w:p>
    <w:p w:rsidR="00BB44F2" w:rsidRPr="00BB44F2" w:rsidRDefault="00BB44F2" w:rsidP="00BB44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B44F2">
        <w:rPr>
          <w:rFonts w:ascii="Times New Roman" w:hAnsi="Times New Roman"/>
          <w:sz w:val="28"/>
          <w:szCs w:val="28"/>
        </w:rPr>
        <w:t>non-fiction</w:t>
      </w:r>
      <w:proofErr w:type="spellEnd"/>
      <w:r w:rsidRPr="00BB44F2">
        <w:rPr>
          <w:rFonts w:ascii="Times New Roman" w:hAnsi="Times New Roman"/>
          <w:sz w:val="28"/>
          <w:szCs w:val="28"/>
        </w:rPr>
        <w:t>);</w:t>
      </w:r>
    </w:p>
    <w:p w:rsidR="00BB44F2" w:rsidRPr="00BB44F2" w:rsidRDefault="00BB44F2" w:rsidP="00BB44F2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F47098" w:rsidRDefault="00F47098" w:rsidP="00BB4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44F2" w:rsidRPr="00BB44F2">
        <w:rPr>
          <w:rFonts w:ascii="Times New Roman" w:hAnsi="Times New Roman"/>
          <w:sz w:val="28"/>
          <w:szCs w:val="28"/>
        </w:rPr>
        <w:t xml:space="preserve">.Развитие мотивации к овладению культурой активного использования словарей и других поисковых систем. </w:t>
      </w:r>
    </w:p>
    <w:p w:rsidR="00BB44F2" w:rsidRPr="00BB44F2" w:rsidRDefault="00BB44F2" w:rsidP="00BB4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Обучающийся сможет:</w:t>
      </w:r>
    </w:p>
    <w:p w:rsidR="00BB44F2" w:rsidRPr="00BB44F2" w:rsidRDefault="00BB44F2" w:rsidP="00BB44F2">
      <w:pPr>
        <w:pStyle w:val="aa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BB44F2" w:rsidRPr="00BB44F2" w:rsidRDefault="00BB44F2" w:rsidP="00BB44F2">
      <w:pPr>
        <w:pStyle w:val="aa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BB44F2" w:rsidRPr="00BB44F2" w:rsidRDefault="00BB44F2" w:rsidP="00BB44F2">
      <w:pPr>
        <w:pStyle w:val="aa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BB44F2" w:rsidRPr="00BB44F2" w:rsidRDefault="00BB44F2" w:rsidP="00BB44F2">
      <w:pPr>
        <w:pStyle w:val="aa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44F2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F47098" w:rsidRPr="00F47098" w:rsidRDefault="00F47098" w:rsidP="00F470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098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F47098" w:rsidRPr="00F47098" w:rsidRDefault="00F47098" w:rsidP="00F47098">
      <w:pPr>
        <w:pStyle w:val="aa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098">
        <w:rPr>
          <w:rFonts w:ascii="Times New Roman" w:hAnsi="Times New Roman"/>
          <w:sz w:val="28"/>
          <w:szCs w:val="28"/>
        </w:rPr>
        <w:t xml:space="preserve">принимать позицию собеседника, понимая позицию другого, различать в его речи: </w:t>
      </w:r>
      <w:r w:rsidRPr="00F47098">
        <w:rPr>
          <w:rFonts w:ascii="Times New Roman" w:hAnsi="Times New Roman"/>
          <w:sz w:val="28"/>
          <w:szCs w:val="28"/>
        </w:rPr>
        <w:lastRenderedPageBreak/>
        <w:t>мнение (точку зрения), доказательство (аргументы), факты; гипотезы, аксиомы, теории;</w:t>
      </w:r>
      <w:proofErr w:type="gramEnd"/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Pr="00F4709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F47098">
        <w:rPr>
          <w:rFonts w:ascii="Times New Roman" w:hAnsi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47098" w:rsidRPr="00F47098" w:rsidRDefault="00F47098" w:rsidP="00F47098">
      <w:pPr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47098" w:rsidRDefault="00F47098" w:rsidP="00F470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47098" w:rsidRPr="00F47098" w:rsidRDefault="00F47098" w:rsidP="00F470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Обучающийся сможет: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7098" w:rsidRDefault="00F47098" w:rsidP="00F470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 xml:space="preserve">3.Формирование и развитие компетентности в области использования </w:t>
      </w:r>
      <w:r w:rsidRPr="00F47098">
        <w:rPr>
          <w:rFonts w:ascii="Times New Roman" w:hAnsi="Times New Roman"/>
          <w:sz w:val="28"/>
          <w:szCs w:val="28"/>
        </w:rPr>
        <w:lastRenderedPageBreak/>
        <w:t>информационно-коммуникационных технологий (далее – ИКТ).</w:t>
      </w:r>
    </w:p>
    <w:p w:rsidR="00F47098" w:rsidRPr="00F47098" w:rsidRDefault="00F47098" w:rsidP="00F470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F47098" w:rsidRPr="00F47098" w:rsidRDefault="00F47098" w:rsidP="00F47098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098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4159" w:rsidRPr="00CA4159" w:rsidRDefault="00CA4159" w:rsidP="00CA4159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159">
        <w:rPr>
          <w:rFonts w:ascii="Times New Roman" w:hAnsi="Times New Roman"/>
          <w:sz w:val="28"/>
          <w:szCs w:val="28"/>
        </w:rPr>
        <w:t>Изучение предмет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A41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Алгебра</w:t>
      </w:r>
      <w:r w:rsidRPr="00CA4159">
        <w:rPr>
          <w:rFonts w:ascii="Times New Roman" w:hAnsi="Times New Roman"/>
          <w:sz w:val="28"/>
          <w:szCs w:val="28"/>
        </w:rPr>
        <w:t>» должно обеспечить:</w:t>
      </w:r>
    </w:p>
    <w:p w:rsidR="00CA4159" w:rsidRPr="00CA4159" w:rsidRDefault="00CA4159" w:rsidP="00CA4159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159">
        <w:rPr>
          <w:rFonts w:ascii="Times New Roman" w:hAnsi="Times New Roman"/>
          <w:sz w:val="28"/>
          <w:szCs w:val="28"/>
        </w:rPr>
        <w:t xml:space="preserve">-осознание значения математики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4159">
        <w:rPr>
          <w:rFonts w:ascii="Times New Roman" w:hAnsi="Times New Roman"/>
          <w:sz w:val="28"/>
          <w:szCs w:val="28"/>
        </w:rPr>
        <w:t>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CA4159" w:rsidRPr="00CA4159" w:rsidRDefault="00CA4159" w:rsidP="00CA4159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4159">
        <w:rPr>
          <w:rFonts w:ascii="Times New Roman" w:hAnsi="Times New Roman"/>
          <w:sz w:val="28"/>
          <w:szCs w:val="28"/>
        </w:rPr>
        <w:t>-формирование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874A39" w:rsidRPr="00874A39" w:rsidRDefault="00874A39" w:rsidP="00874A3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В результате изучения</w:t>
      </w:r>
      <w:r w:rsidR="00CA4159">
        <w:rPr>
          <w:rFonts w:ascii="Times New Roman" w:hAnsi="Times New Roman"/>
          <w:sz w:val="28"/>
          <w:szCs w:val="28"/>
        </w:rPr>
        <w:t xml:space="preserve"> предмета</w:t>
      </w:r>
      <w:r w:rsidRPr="00874A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Алгебр</w:t>
      </w:r>
      <w:r w:rsidR="00CA41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874A39">
        <w:rPr>
          <w:rFonts w:ascii="Times New Roman" w:hAnsi="Times New Roman"/>
          <w:sz w:val="28"/>
          <w:szCs w:val="28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</w:t>
      </w:r>
      <w:r>
        <w:rPr>
          <w:rFonts w:ascii="Times New Roman" w:hAnsi="Times New Roman"/>
          <w:sz w:val="28"/>
          <w:szCs w:val="28"/>
        </w:rPr>
        <w:t>звивают математическую интуицию</w:t>
      </w:r>
      <w:r w:rsidRPr="00874A39">
        <w:rPr>
          <w:rFonts w:ascii="Times New Roman" w:hAnsi="Times New Roman"/>
          <w:sz w:val="28"/>
          <w:szCs w:val="28"/>
        </w:rPr>
        <w:t>.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 xml:space="preserve">Предметные результаты изучения </w:t>
      </w:r>
      <w:r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b/>
          <w:sz w:val="28"/>
          <w:szCs w:val="28"/>
        </w:rPr>
        <w:t xml:space="preserve"> «Алгебра»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-осознание роли математики в развитии России и мира;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-возможность привести примеры из отечественной и всемирной истории математических открытий и их авторов;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-решение сюжетных задач разных типов на все арифметические действия;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lastRenderedPageBreak/>
        <w:t>-применение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-решение логических задач;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-использование свойства чисел и законов арифметических операций с числами при выполнении вычислений;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-использование признаков делимости на 2, 5, 3, 9, 10 при выполнении вычислений и решении задач;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-выполнение округления чисел в соответствии с правилами;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-сравнение чисел;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-оценивание значения квадратного корня из положительного целого числа;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-выполнение несложных преобразований целых, дробно</w:t>
      </w:r>
      <w:r w:rsidR="00CA4159">
        <w:rPr>
          <w:rFonts w:ascii="Times New Roman" w:hAnsi="Times New Roman"/>
          <w:sz w:val="28"/>
          <w:szCs w:val="28"/>
        </w:rPr>
        <w:t>-</w:t>
      </w:r>
      <w:r w:rsidRPr="00874A39">
        <w:rPr>
          <w:rFonts w:ascii="Times New Roman" w:hAnsi="Times New Roman"/>
          <w:sz w:val="28"/>
          <w:szCs w:val="28"/>
        </w:rPr>
        <w:t>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-решение линейных и квадратных уравнений и неравенств, уравнений и неравенств</w:t>
      </w:r>
      <w:r w:rsidR="00CA4159">
        <w:rPr>
          <w:rFonts w:ascii="Times New Roman" w:hAnsi="Times New Roman"/>
          <w:sz w:val="28"/>
          <w:szCs w:val="28"/>
        </w:rPr>
        <w:t>,</w:t>
      </w:r>
      <w:r w:rsidRPr="00874A39">
        <w:rPr>
          <w:rFonts w:ascii="Times New Roman" w:hAnsi="Times New Roman"/>
          <w:sz w:val="28"/>
          <w:szCs w:val="28"/>
        </w:rPr>
        <w:t xml:space="preserve"> сводящихся к </w:t>
      </w:r>
      <w:proofErr w:type="gramStart"/>
      <w:r w:rsidRPr="00874A39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874A39">
        <w:rPr>
          <w:rFonts w:ascii="Times New Roman" w:hAnsi="Times New Roman"/>
          <w:sz w:val="28"/>
          <w:szCs w:val="28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-определение положения точки по ее координатам, координаты точки по ее положению на плоскости;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 xml:space="preserve">-нахождение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874A39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874A39">
        <w:rPr>
          <w:rFonts w:ascii="Times New Roman" w:hAnsi="Times New Roman"/>
          <w:sz w:val="28"/>
          <w:szCs w:val="28"/>
        </w:rPr>
        <w:t>, промежутков возрастания и убывания, наибольшего и наименьшего значения функции;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-построение графика линейной и квадратичной функций;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-оперирование на базовом уровне понятиями: последовательность, арифметическая прогрессия, геометрическая прогрессия;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lastRenderedPageBreak/>
        <w:t>-использование свойств линейной и квадратичной функций и их графиков при решении задач из других учебных предметов;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A39">
        <w:rPr>
          <w:rFonts w:ascii="Times New Roman" w:hAnsi="Times New Roman"/>
          <w:sz w:val="28"/>
          <w:szCs w:val="28"/>
        </w:rPr>
        <w:t>6)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-формирование представления о статистических характеристиках, вероятности случайного события;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-решение простейших комбинаторных задач;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-определение основных статистических характеристик числовых наборов;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-оценивание и вычисление вероятности события в простейших случаях;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74A39" w:rsidRPr="00874A39" w:rsidRDefault="00CA415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4A39" w:rsidRPr="00874A39">
        <w:rPr>
          <w:rFonts w:ascii="Times New Roman" w:hAnsi="Times New Roman"/>
          <w:sz w:val="28"/>
          <w:szCs w:val="28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-распознавание верных и неверных высказываний;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-оценивание результатов вычислений при решении практических задач;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-выполнение сравнения чисел в реальных ситуациях;</w:t>
      </w:r>
    </w:p>
    <w:p w:rsidR="00874A39" w:rsidRPr="00874A39" w:rsidRDefault="00874A39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39">
        <w:rPr>
          <w:rFonts w:ascii="Times New Roman" w:hAnsi="Times New Roman"/>
          <w:sz w:val="28"/>
          <w:szCs w:val="28"/>
        </w:rPr>
        <w:t>-использование числовых выражений при решении практических задач и задач из других учебных предметов;</w:t>
      </w:r>
    </w:p>
    <w:p w:rsidR="00874A39" w:rsidRPr="00874A39" w:rsidRDefault="00963C2C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74A39" w:rsidRPr="00874A39">
        <w:rPr>
          <w:rFonts w:ascii="Times New Roman" w:hAnsi="Times New Roman"/>
          <w:sz w:val="28"/>
          <w:szCs w:val="28"/>
        </w:rPr>
        <w:t>) формирование информационной и алгоритмической культуры;</w:t>
      </w:r>
    </w:p>
    <w:p w:rsidR="00874A39" w:rsidRPr="00874A39" w:rsidRDefault="00963C2C" w:rsidP="00874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4A39" w:rsidRPr="00874A39">
        <w:rPr>
          <w:rFonts w:ascii="Times New Roman" w:hAnsi="Times New Roman"/>
          <w:sz w:val="28"/>
          <w:szCs w:val="28"/>
        </w:rPr>
        <w:t>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963C2C" w:rsidRPr="00963C2C" w:rsidRDefault="00963C2C" w:rsidP="00963C2C">
      <w:pPr>
        <w:shd w:val="clear" w:color="auto" w:fill="FFFFFF"/>
        <w:tabs>
          <w:tab w:val="left" w:pos="54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 xml:space="preserve">Алгебра. 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Натуральные числа. Дроби. Рациональные числа.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понимать особенности десятичной системы счисления;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оперировать понятиями, связанными с делимостью натуральных чисел;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 xml:space="preserve">• выражать числа в эквивалентных формах, выбирая наиболее </w:t>
      </w:r>
      <w:proofErr w:type="gramStart"/>
      <w:r w:rsidRPr="00963C2C">
        <w:rPr>
          <w:rFonts w:ascii="Times New Roman" w:hAnsi="Times New Roman"/>
          <w:sz w:val="28"/>
          <w:szCs w:val="28"/>
        </w:rPr>
        <w:t>подходящую</w:t>
      </w:r>
      <w:proofErr w:type="gramEnd"/>
      <w:r w:rsidRPr="00963C2C">
        <w:rPr>
          <w:rFonts w:ascii="Times New Roman" w:hAnsi="Times New Roman"/>
          <w:sz w:val="28"/>
          <w:szCs w:val="28"/>
        </w:rPr>
        <w:t xml:space="preserve"> в зависимости от конкретной ситуации;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сравнивать и упорядочивать рациональные числа;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использовать понятия и умения, связанные с пропорциональностью величин, процентами, в ходе решения математических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C2C">
        <w:rPr>
          <w:rFonts w:ascii="Times New Roman" w:hAnsi="Times New Roman"/>
          <w:sz w:val="28"/>
          <w:szCs w:val="28"/>
        </w:rPr>
        <w:t>задач и задач из смежных предметов, выполнять несложные практические расчёты.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963C2C">
        <w:rPr>
          <w:rFonts w:ascii="Times New Roman" w:hAnsi="Times New Roman"/>
          <w:sz w:val="28"/>
          <w:szCs w:val="28"/>
        </w:rPr>
        <w:t>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lastRenderedPageBreak/>
        <w:t>• </w:t>
      </w:r>
      <w:r w:rsidRPr="00963C2C">
        <w:rPr>
          <w:rFonts w:ascii="Times New Roman" w:hAnsi="Times New Roman"/>
          <w:i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 xml:space="preserve">углубить и развить представления о натуральных числах и свойствах делимости; 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Действительные числа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использовать начальные представления о множестве действительных чисел;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 xml:space="preserve">• оперировать понятием квадратного корня, применять его в вычислениях. 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963C2C">
        <w:rPr>
          <w:rFonts w:ascii="Times New Roman" w:hAnsi="Times New Roman"/>
          <w:sz w:val="28"/>
          <w:szCs w:val="28"/>
        </w:rPr>
        <w:t>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963C2C" w:rsidRPr="00963C2C" w:rsidRDefault="00963C2C" w:rsidP="00963C2C">
      <w:pPr>
        <w:shd w:val="clear" w:color="auto" w:fill="FFFFFF"/>
        <w:tabs>
          <w:tab w:val="left" w:pos="54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Измерения, приближения, оценки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963C2C">
        <w:rPr>
          <w:rFonts w:ascii="Times New Roman" w:hAnsi="Times New Roman"/>
          <w:sz w:val="28"/>
          <w:szCs w:val="28"/>
        </w:rPr>
        <w:t>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понять, что погрешность результата вычислений должна быть соизмерима с погрешностью исходных данных</w:t>
      </w:r>
      <w:r w:rsidRPr="00963C2C">
        <w:rPr>
          <w:rFonts w:ascii="Times New Roman" w:hAnsi="Times New Roman"/>
          <w:sz w:val="28"/>
          <w:szCs w:val="28"/>
        </w:rPr>
        <w:t>.</w:t>
      </w:r>
    </w:p>
    <w:p w:rsidR="00963C2C" w:rsidRPr="00963C2C" w:rsidRDefault="00963C2C" w:rsidP="00963C2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выполнять разложение многочленов на множители.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 xml:space="preserve">Выпускник получит возможность научиться: 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963C2C" w:rsidRPr="00963C2C" w:rsidRDefault="00963C2C" w:rsidP="00963C2C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Уравнения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lastRenderedPageBreak/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963C2C">
        <w:rPr>
          <w:rFonts w:ascii="Times New Roman" w:hAnsi="Times New Roman"/>
          <w:sz w:val="28"/>
          <w:szCs w:val="28"/>
        </w:rPr>
        <w:t>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963C2C" w:rsidRPr="00963C2C" w:rsidRDefault="00963C2C" w:rsidP="00963C2C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Неравенства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применять аппарат неравен</w:t>
      </w:r>
      <w:proofErr w:type="gramStart"/>
      <w:r w:rsidRPr="00963C2C">
        <w:rPr>
          <w:rFonts w:ascii="Times New Roman" w:hAnsi="Times New Roman"/>
          <w:sz w:val="28"/>
          <w:szCs w:val="28"/>
        </w:rPr>
        <w:t>ств дл</w:t>
      </w:r>
      <w:proofErr w:type="gramEnd"/>
      <w:r w:rsidRPr="00963C2C">
        <w:rPr>
          <w:rFonts w:ascii="Times New Roman" w:hAnsi="Times New Roman"/>
          <w:sz w:val="28"/>
          <w:szCs w:val="28"/>
        </w:rPr>
        <w:t>я решения задач из различных разделов курса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 w:rsidRPr="00963C2C">
        <w:rPr>
          <w:rFonts w:ascii="Times New Roman" w:hAnsi="Times New Roman"/>
          <w:sz w:val="28"/>
          <w:szCs w:val="28"/>
        </w:rPr>
        <w:t>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разнообразным приёмам доказательства неравенств; уверенно применять аппарат неравен</w:t>
      </w:r>
      <w:proofErr w:type="gramStart"/>
      <w:r w:rsidRPr="00963C2C">
        <w:rPr>
          <w:rFonts w:ascii="Times New Roman" w:hAnsi="Times New Roman"/>
          <w:i/>
          <w:sz w:val="28"/>
          <w:szCs w:val="28"/>
        </w:rPr>
        <w:t>ств дл</w:t>
      </w:r>
      <w:proofErr w:type="gramEnd"/>
      <w:r w:rsidRPr="00963C2C">
        <w:rPr>
          <w:rFonts w:ascii="Times New Roman" w:hAnsi="Times New Roman"/>
          <w:i/>
          <w:sz w:val="28"/>
          <w:szCs w:val="28"/>
        </w:rPr>
        <w:t>я решения разнообразных математических задач и задач из смежных предметов, практики;</w:t>
      </w:r>
    </w:p>
    <w:p w:rsidR="00963C2C" w:rsidRPr="00963C2C" w:rsidRDefault="00963C2C" w:rsidP="00963C2C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</w:t>
      </w:r>
    </w:p>
    <w:p w:rsidR="00963C2C" w:rsidRPr="00963C2C" w:rsidRDefault="00744677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Функции. </w:t>
      </w:r>
      <w:r w:rsidR="00963C2C" w:rsidRPr="00963C2C">
        <w:rPr>
          <w:rFonts w:ascii="Times New Roman" w:hAnsi="Times New Roman"/>
          <w:b/>
          <w:sz w:val="28"/>
          <w:szCs w:val="28"/>
        </w:rPr>
        <w:t>Основные понятия.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3C2C" w:rsidRPr="00963C2C">
        <w:rPr>
          <w:rFonts w:ascii="Times New Roman" w:hAnsi="Times New Roman"/>
          <w:b/>
          <w:sz w:val="28"/>
          <w:szCs w:val="28"/>
        </w:rPr>
        <w:t>Числовые функции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понимать и использовать функциональные понятия и язык (термины, символические обозначения);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>Выпускник получит возможность научиться</w:t>
      </w:r>
      <w:r w:rsidRPr="00963C2C">
        <w:rPr>
          <w:rFonts w:ascii="Times New Roman" w:hAnsi="Times New Roman"/>
          <w:sz w:val="28"/>
          <w:szCs w:val="28"/>
        </w:rPr>
        <w:t>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963C2C" w:rsidRPr="00963C2C" w:rsidRDefault="00963C2C" w:rsidP="00963C2C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Числовые последовательности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понимать и использовать язык последовательностей (термины, символические обозначения);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lastRenderedPageBreak/>
        <w:t>Выпускник получит возможность научиться</w:t>
      </w:r>
      <w:r w:rsidRPr="00963C2C">
        <w:rPr>
          <w:rFonts w:ascii="Times New Roman" w:hAnsi="Times New Roman"/>
          <w:sz w:val="28"/>
          <w:szCs w:val="28"/>
        </w:rPr>
        <w:t>: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 xml:space="preserve">решать комбинированные задачи с применением формул n-го члена и суммы первых </w:t>
      </w:r>
      <w:proofErr w:type="spellStart"/>
      <w:r w:rsidRPr="00963C2C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963C2C">
        <w:rPr>
          <w:rFonts w:ascii="Times New Roman" w:hAnsi="Times New Roman"/>
          <w:i/>
          <w:sz w:val="28"/>
          <w:szCs w:val="28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963C2C" w:rsidRPr="00963C2C" w:rsidRDefault="00963C2C" w:rsidP="00963C2C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• </w:t>
      </w:r>
      <w:r w:rsidRPr="00963C2C">
        <w:rPr>
          <w:rFonts w:ascii="Times New Roman" w:hAnsi="Times New Roman"/>
          <w:i/>
          <w:sz w:val="28"/>
          <w:szCs w:val="28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Описательная статистика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:rsidR="00963C2C" w:rsidRPr="00963C2C" w:rsidRDefault="00963C2C" w:rsidP="00963C2C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Случайные события и вероятность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 xml:space="preserve">Выпускник научится находить относительную частоту и вероятность случайного события. </w:t>
      </w:r>
    </w:p>
    <w:p w:rsidR="00963C2C" w:rsidRPr="00963C2C" w:rsidRDefault="00963C2C" w:rsidP="00963C2C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="00744677">
        <w:rPr>
          <w:rFonts w:ascii="Times New Roman" w:hAnsi="Times New Roman"/>
          <w:i/>
          <w:sz w:val="28"/>
          <w:szCs w:val="28"/>
        </w:rPr>
        <w:t xml:space="preserve"> </w:t>
      </w:r>
      <w:r w:rsidRPr="00963C2C">
        <w:rPr>
          <w:rFonts w:ascii="Times New Roman" w:hAnsi="Times New Roman"/>
          <w:i/>
          <w:sz w:val="28"/>
          <w:szCs w:val="28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963C2C" w:rsidRPr="00963C2C" w:rsidRDefault="00963C2C" w:rsidP="00963C2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C2C">
        <w:rPr>
          <w:rFonts w:ascii="Times New Roman" w:hAnsi="Times New Roman"/>
          <w:b/>
          <w:sz w:val="28"/>
          <w:szCs w:val="28"/>
        </w:rPr>
        <w:t>Комбинаторика</w:t>
      </w:r>
    </w:p>
    <w:p w:rsidR="00963C2C" w:rsidRPr="00963C2C" w:rsidRDefault="00963C2C" w:rsidP="0096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C">
        <w:rPr>
          <w:rFonts w:ascii="Times New Roman" w:hAnsi="Times New Roman"/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963C2C" w:rsidRPr="00963C2C" w:rsidRDefault="00963C2C" w:rsidP="00963C2C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 w:rsidRPr="00963C2C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="00744677">
        <w:rPr>
          <w:rFonts w:ascii="Times New Roman" w:hAnsi="Times New Roman"/>
          <w:i/>
          <w:sz w:val="28"/>
          <w:szCs w:val="28"/>
        </w:rPr>
        <w:t xml:space="preserve"> </w:t>
      </w:r>
      <w:r w:rsidRPr="00963C2C">
        <w:rPr>
          <w:rFonts w:ascii="Times New Roman" w:hAnsi="Times New Roman"/>
          <w:i/>
          <w:sz w:val="28"/>
          <w:szCs w:val="28"/>
        </w:rPr>
        <w:t>научиться некоторым специальным приёмам решения комбинаторных задач.</w:t>
      </w:r>
    </w:p>
    <w:p w:rsidR="009E4CD3" w:rsidRPr="009E4CD3" w:rsidRDefault="009E4CD3" w:rsidP="009E4CD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E4CD3">
        <w:rPr>
          <w:rFonts w:ascii="Times New Roman" w:hAnsi="Times New Roman" w:cs="Times New Roman"/>
          <w:b/>
          <w:iCs/>
          <w:sz w:val="28"/>
          <w:szCs w:val="28"/>
        </w:rPr>
        <w:t>Математика в историческом развитии</w:t>
      </w:r>
    </w:p>
    <w:p w:rsidR="009E4CD3" w:rsidRPr="009E4CD3" w:rsidRDefault="009E4CD3" w:rsidP="009E4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i/>
          <w:color w:val="auto"/>
          <w:sz w:val="28"/>
          <w:szCs w:val="28"/>
        </w:rPr>
        <w:t>Учащийся получит возможность:</w:t>
      </w:r>
    </w:p>
    <w:p w:rsidR="009E4CD3" w:rsidRPr="009E4CD3" w:rsidRDefault="009E4CD3" w:rsidP="009E4CD3">
      <w:pPr>
        <w:pStyle w:val="a3"/>
        <w:numPr>
          <w:ilvl w:val="0"/>
          <w:numId w:val="10"/>
        </w:numPr>
        <w:spacing w:before="0" w:beforeAutospacing="0" w:after="0" w:afterAutospacing="0"/>
        <w:ind w:left="426" w:hanging="28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E4CD3">
        <w:rPr>
          <w:rFonts w:ascii="Times New Roman" w:hAnsi="Times New Roman" w:cs="Times New Roman"/>
          <w:i/>
          <w:color w:val="auto"/>
          <w:sz w:val="28"/>
          <w:szCs w:val="28"/>
        </w:rPr>
        <w:t>научиться приводить примеры из отечественной и всемирной истории математических открытий и их авторов.</w:t>
      </w:r>
    </w:p>
    <w:p w:rsidR="009E4CD3" w:rsidRPr="009E4CD3" w:rsidRDefault="009E4CD3" w:rsidP="009E4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CD3" w:rsidRPr="009E4CD3" w:rsidRDefault="009E4CD3" w:rsidP="009E4C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/>
          <w:sz w:val="28"/>
          <w:szCs w:val="28"/>
        </w:rPr>
        <w:t>3) Содержание учебного предмета</w:t>
      </w:r>
    </w:p>
    <w:p w:rsidR="009E4CD3" w:rsidRPr="009E4CD3" w:rsidRDefault="009E4CD3" w:rsidP="009E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403A1C">
        <w:rPr>
          <w:rFonts w:ascii="Times New Roman" w:hAnsi="Times New Roman" w:cs="Times New Roman"/>
          <w:sz w:val="28"/>
          <w:szCs w:val="28"/>
        </w:rPr>
        <w:t>алгебры</w:t>
      </w:r>
      <w:r w:rsidRPr="009E4CD3">
        <w:rPr>
          <w:rFonts w:ascii="Times New Roman" w:hAnsi="Times New Roman" w:cs="Times New Roman"/>
          <w:sz w:val="28"/>
          <w:szCs w:val="28"/>
        </w:rPr>
        <w:t xml:space="preserve"> </w:t>
      </w:r>
      <w:r w:rsidR="00403A1C">
        <w:rPr>
          <w:rFonts w:ascii="Times New Roman" w:hAnsi="Times New Roman" w:cs="Times New Roman"/>
          <w:sz w:val="28"/>
          <w:szCs w:val="28"/>
        </w:rPr>
        <w:t>7-9</w:t>
      </w:r>
      <w:r w:rsidRPr="009E4CD3">
        <w:rPr>
          <w:rFonts w:ascii="Times New Roman" w:hAnsi="Times New Roman" w:cs="Times New Roman"/>
          <w:sz w:val="28"/>
          <w:szCs w:val="28"/>
        </w:rPr>
        <w:t xml:space="preserve"> класса можно выделить следующие основные содержательные линии: арифметика,  алгебр</w:t>
      </w:r>
      <w:r w:rsidR="00B04110">
        <w:rPr>
          <w:rFonts w:ascii="Times New Roman" w:hAnsi="Times New Roman" w:cs="Times New Roman"/>
          <w:sz w:val="28"/>
          <w:szCs w:val="28"/>
        </w:rPr>
        <w:t>а</w:t>
      </w:r>
      <w:r w:rsidRPr="009E4CD3">
        <w:rPr>
          <w:rFonts w:ascii="Times New Roman" w:hAnsi="Times New Roman" w:cs="Times New Roman"/>
          <w:sz w:val="28"/>
          <w:szCs w:val="28"/>
        </w:rPr>
        <w:t xml:space="preserve">, </w:t>
      </w:r>
      <w:r w:rsidR="00B04110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Pr="009E4CD3">
        <w:rPr>
          <w:rFonts w:ascii="Times New Roman" w:hAnsi="Times New Roman" w:cs="Times New Roman"/>
          <w:sz w:val="28"/>
          <w:szCs w:val="28"/>
        </w:rPr>
        <w:t xml:space="preserve">вероятность и статистика, </w:t>
      </w:r>
      <w:r w:rsidR="00B04110">
        <w:rPr>
          <w:rFonts w:ascii="Times New Roman" w:hAnsi="Times New Roman" w:cs="Times New Roman"/>
          <w:sz w:val="28"/>
          <w:szCs w:val="28"/>
        </w:rPr>
        <w:t xml:space="preserve">логика и множества, </w:t>
      </w:r>
      <w:r w:rsidRPr="009E4CD3">
        <w:rPr>
          <w:rFonts w:ascii="Times New Roman" w:hAnsi="Times New Roman" w:cs="Times New Roman"/>
          <w:sz w:val="28"/>
          <w:szCs w:val="28"/>
        </w:rPr>
        <w:t xml:space="preserve"> математика в историческом развитии.  </w:t>
      </w:r>
    </w:p>
    <w:p w:rsidR="009E4CD3" w:rsidRPr="009E4CD3" w:rsidRDefault="009E4CD3" w:rsidP="009E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Содержание линии </w:t>
      </w:r>
      <w:r w:rsidRPr="009E4CD3">
        <w:rPr>
          <w:rFonts w:ascii="Times New Roman" w:hAnsi="Times New Roman" w:cs="Times New Roman"/>
          <w:i/>
          <w:sz w:val="28"/>
          <w:szCs w:val="28"/>
        </w:rPr>
        <w:t>«Арифметика»</w:t>
      </w:r>
      <w:r w:rsidRPr="009E4CD3">
        <w:rPr>
          <w:rFonts w:ascii="Times New Roman" w:hAnsi="Times New Roman" w:cs="Times New Roman"/>
          <w:sz w:val="28"/>
          <w:szCs w:val="28"/>
        </w:rPr>
        <w:t xml:space="preserve"> служит </w:t>
      </w:r>
      <w:r w:rsidR="00B04110">
        <w:rPr>
          <w:rFonts w:ascii="Times New Roman" w:hAnsi="Times New Roman" w:cs="Times New Roman"/>
          <w:sz w:val="28"/>
          <w:szCs w:val="28"/>
        </w:rPr>
        <w:t>базой</w:t>
      </w:r>
      <w:r w:rsidRPr="009E4CD3">
        <w:rPr>
          <w:rFonts w:ascii="Times New Roman" w:hAnsi="Times New Roman" w:cs="Times New Roman"/>
          <w:sz w:val="28"/>
          <w:szCs w:val="28"/>
        </w:rPr>
        <w:t xml:space="preserve"> для дальнейшего изучения учащимся математики и смежных дисциплин, способствует развитию </w:t>
      </w:r>
      <w:r w:rsidR="00B04110">
        <w:rPr>
          <w:rFonts w:ascii="Times New Roman" w:hAnsi="Times New Roman" w:cs="Times New Roman"/>
          <w:sz w:val="28"/>
          <w:szCs w:val="28"/>
        </w:rPr>
        <w:t>их</w:t>
      </w:r>
      <w:r w:rsidRPr="009E4CD3">
        <w:rPr>
          <w:rFonts w:ascii="Times New Roman" w:hAnsi="Times New Roman" w:cs="Times New Roman"/>
          <w:sz w:val="28"/>
          <w:szCs w:val="28"/>
        </w:rPr>
        <w:t xml:space="preserve"> логического мышления, формированию умения пользоваться алгоритмами, а также приобретению практических навыков, необходимых в повседневной жизни.</w:t>
      </w:r>
      <w:r w:rsidR="00B04110">
        <w:rPr>
          <w:rFonts w:ascii="Times New Roman" w:hAnsi="Times New Roman" w:cs="Times New Roman"/>
          <w:sz w:val="28"/>
          <w:szCs w:val="28"/>
        </w:rPr>
        <w:t xml:space="preserve">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B04110" w:rsidRDefault="009E4CD3" w:rsidP="009E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Содержание линии </w:t>
      </w:r>
      <w:r w:rsidRPr="009E4CD3">
        <w:rPr>
          <w:rFonts w:ascii="Times New Roman" w:hAnsi="Times New Roman" w:cs="Times New Roman"/>
          <w:i/>
          <w:sz w:val="28"/>
          <w:szCs w:val="28"/>
        </w:rPr>
        <w:t>«</w:t>
      </w:r>
      <w:r w:rsidR="00B04110">
        <w:rPr>
          <w:rFonts w:ascii="Times New Roman" w:hAnsi="Times New Roman" w:cs="Times New Roman"/>
          <w:i/>
          <w:sz w:val="28"/>
          <w:szCs w:val="28"/>
        </w:rPr>
        <w:t>А</w:t>
      </w:r>
      <w:r w:rsidRPr="009E4CD3">
        <w:rPr>
          <w:rFonts w:ascii="Times New Roman" w:hAnsi="Times New Roman" w:cs="Times New Roman"/>
          <w:i/>
          <w:sz w:val="28"/>
          <w:szCs w:val="28"/>
        </w:rPr>
        <w:t>лгебр</w:t>
      </w:r>
      <w:r w:rsidR="00B04110">
        <w:rPr>
          <w:rFonts w:ascii="Times New Roman" w:hAnsi="Times New Roman" w:cs="Times New Roman"/>
          <w:i/>
          <w:sz w:val="28"/>
          <w:szCs w:val="28"/>
        </w:rPr>
        <w:t>а</w:t>
      </w:r>
      <w:r w:rsidRPr="009E4CD3">
        <w:rPr>
          <w:rFonts w:ascii="Times New Roman" w:hAnsi="Times New Roman" w:cs="Times New Roman"/>
          <w:i/>
          <w:sz w:val="28"/>
          <w:szCs w:val="28"/>
        </w:rPr>
        <w:t>»</w:t>
      </w:r>
      <w:r w:rsidRPr="009E4CD3">
        <w:rPr>
          <w:rFonts w:ascii="Times New Roman" w:hAnsi="Times New Roman" w:cs="Times New Roman"/>
          <w:sz w:val="28"/>
          <w:szCs w:val="28"/>
        </w:rPr>
        <w:t xml:space="preserve"> </w:t>
      </w:r>
      <w:r w:rsidR="00B04110">
        <w:rPr>
          <w:rFonts w:ascii="Times New Roman" w:hAnsi="Times New Roman" w:cs="Times New Roman"/>
          <w:sz w:val="28"/>
          <w:szCs w:val="28"/>
        </w:rPr>
        <w:t xml:space="preserve">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</w:t>
      </w:r>
      <w:r w:rsidR="00B04110">
        <w:rPr>
          <w:rFonts w:ascii="Times New Roman" w:hAnsi="Times New Roman" w:cs="Times New Roman"/>
          <w:sz w:val="28"/>
          <w:szCs w:val="28"/>
        </w:rPr>
        <w:lastRenderedPageBreak/>
        <w:t>также являются задачами изучения алгебры. Преобразование символьных форм вносит спе</w:t>
      </w:r>
      <w:r w:rsidR="005B322D">
        <w:rPr>
          <w:rFonts w:ascii="Times New Roman" w:hAnsi="Times New Roman" w:cs="Times New Roman"/>
          <w:sz w:val="28"/>
          <w:szCs w:val="28"/>
        </w:rPr>
        <w:t>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9E4CD3" w:rsidRPr="009E4CD3" w:rsidRDefault="009E4CD3" w:rsidP="009E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Содержание линии </w:t>
      </w:r>
      <w:r w:rsidRPr="009E4CD3">
        <w:rPr>
          <w:rFonts w:ascii="Times New Roman" w:hAnsi="Times New Roman" w:cs="Times New Roman"/>
          <w:i/>
          <w:sz w:val="28"/>
          <w:szCs w:val="28"/>
        </w:rPr>
        <w:t>«</w:t>
      </w:r>
      <w:r w:rsidR="005B322D">
        <w:rPr>
          <w:rFonts w:ascii="Times New Roman" w:hAnsi="Times New Roman" w:cs="Times New Roman"/>
          <w:i/>
          <w:sz w:val="28"/>
          <w:szCs w:val="28"/>
        </w:rPr>
        <w:t>Функции</w:t>
      </w:r>
      <w:r w:rsidRPr="009E4CD3">
        <w:rPr>
          <w:rFonts w:ascii="Times New Roman" w:hAnsi="Times New Roman" w:cs="Times New Roman"/>
          <w:i/>
          <w:sz w:val="28"/>
          <w:szCs w:val="28"/>
        </w:rPr>
        <w:t>»</w:t>
      </w:r>
      <w:r w:rsidRPr="009E4CD3">
        <w:rPr>
          <w:rFonts w:ascii="Times New Roman" w:hAnsi="Times New Roman" w:cs="Times New Roman"/>
          <w:sz w:val="28"/>
          <w:szCs w:val="28"/>
        </w:rPr>
        <w:t xml:space="preserve"> </w:t>
      </w:r>
      <w:r w:rsidR="005B322D">
        <w:rPr>
          <w:rFonts w:ascii="Times New Roman" w:hAnsi="Times New Roman" w:cs="Times New Roman"/>
          <w:sz w:val="28"/>
          <w:szCs w:val="28"/>
        </w:rPr>
        <w:t>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9E4CD3" w:rsidRDefault="009E4CD3" w:rsidP="009E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Линия </w:t>
      </w:r>
      <w:r w:rsidRPr="009E4CD3">
        <w:rPr>
          <w:rFonts w:ascii="Times New Roman" w:hAnsi="Times New Roman" w:cs="Times New Roman"/>
          <w:i/>
          <w:sz w:val="28"/>
          <w:szCs w:val="28"/>
        </w:rPr>
        <w:t>«Вероятность и статистика»</w:t>
      </w:r>
      <w:r w:rsidRPr="009E4CD3">
        <w:rPr>
          <w:rFonts w:ascii="Times New Roman" w:hAnsi="Times New Roman" w:cs="Times New Roman"/>
          <w:sz w:val="28"/>
          <w:szCs w:val="28"/>
        </w:rPr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</w:t>
      </w:r>
      <w:r w:rsidRPr="009E4C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4CD3">
        <w:rPr>
          <w:rFonts w:ascii="Times New Roman" w:hAnsi="Times New Roman" w:cs="Times New Roman"/>
          <w:sz w:val="28"/>
          <w:szCs w:val="28"/>
        </w:rPr>
        <w:t xml:space="preserve">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 </w:t>
      </w:r>
      <w:r w:rsidR="005B322D">
        <w:rPr>
          <w:rFonts w:ascii="Times New Roman" w:hAnsi="Times New Roman" w:cs="Times New Roman"/>
          <w:sz w:val="28"/>
          <w:szCs w:val="28"/>
        </w:rPr>
        <w:t xml:space="preserve">Изучение основ комбинаторики позволит учащемуся осуществлять рассмотрение случаев, перебор и подсчет числа вариантов, в то числе в простейших прикладных задачах. При изучении статистики и вероятности обогащаются представления о современной картине </w:t>
      </w:r>
      <w:r w:rsidR="00CC7733">
        <w:rPr>
          <w:rFonts w:ascii="Times New Roman" w:hAnsi="Times New Roman" w:cs="Times New Roman"/>
          <w:sz w:val="28"/>
          <w:szCs w:val="28"/>
        </w:rPr>
        <w:t>м</w:t>
      </w:r>
      <w:r w:rsidR="005B322D">
        <w:rPr>
          <w:rFonts w:ascii="Times New Roman" w:hAnsi="Times New Roman" w:cs="Times New Roman"/>
          <w:sz w:val="28"/>
          <w:szCs w:val="28"/>
        </w:rPr>
        <w:t xml:space="preserve">ира и методах его исследования, формируется понимание роли статистики как источника социально значимой </w:t>
      </w:r>
      <w:proofErr w:type="gramStart"/>
      <w:r w:rsidR="005B322D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5B322D">
        <w:rPr>
          <w:rFonts w:ascii="Times New Roman" w:hAnsi="Times New Roman" w:cs="Times New Roman"/>
          <w:sz w:val="28"/>
          <w:szCs w:val="28"/>
        </w:rPr>
        <w:t xml:space="preserve"> и закладываются основы вероятностного мышления.</w:t>
      </w:r>
    </w:p>
    <w:p w:rsidR="00CC7733" w:rsidRPr="00CC7733" w:rsidRDefault="00CC7733" w:rsidP="009E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«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Логика и множества» </w:t>
      </w:r>
      <w:r>
        <w:rPr>
          <w:rFonts w:ascii="Times New Roman" w:hAnsi="Times New Roman" w:cs="Times New Roman"/>
          <w:sz w:val="28"/>
          <w:szCs w:val="28"/>
        </w:rPr>
        <w:t>служит цели овладения учащимися некоторыми элементами универсального математического языка. Содержание разворачивается в содержательно-методическую      линию, пронизывающую все основные содержательные линии.</w:t>
      </w:r>
    </w:p>
    <w:p w:rsidR="009E4CD3" w:rsidRPr="009E4CD3" w:rsidRDefault="009E4CD3" w:rsidP="009E4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Линия «</w:t>
      </w:r>
      <w:r w:rsidRPr="009E4CD3">
        <w:rPr>
          <w:rFonts w:ascii="Times New Roman" w:hAnsi="Times New Roman" w:cs="Times New Roman"/>
          <w:i/>
          <w:sz w:val="28"/>
          <w:szCs w:val="28"/>
        </w:rPr>
        <w:t>Математика в историческом развитии»</w:t>
      </w:r>
      <w:r w:rsidRPr="009E4CD3">
        <w:rPr>
          <w:rFonts w:ascii="Times New Roman" w:hAnsi="Times New Roman" w:cs="Times New Roman"/>
          <w:sz w:val="28"/>
          <w:szCs w:val="28"/>
        </w:rPr>
        <w:t xml:space="preserve"> предназначена для формирования представлений о математике как части человеческой   культуры, для общего развития школьников, для создания культурно-исторической среды обучения. На изучение материала  не выделяется специальных уроков</w:t>
      </w:r>
      <w:r w:rsidR="00CC7733">
        <w:rPr>
          <w:rFonts w:ascii="Times New Roman" w:hAnsi="Times New Roman" w:cs="Times New Roman"/>
          <w:sz w:val="28"/>
          <w:szCs w:val="28"/>
        </w:rPr>
        <w:t>, содержание пронизывает все основные содержательные линии</w:t>
      </w:r>
      <w:r w:rsidRPr="009E4CD3">
        <w:rPr>
          <w:rFonts w:ascii="Times New Roman" w:hAnsi="Times New Roman" w:cs="Times New Roman"/>
          <w:sz w:val="28"/>
          <w:szCs w:val="28"/>
        </w:rPr>
        <w:t>.</w:t>
      </w:r>
    </w:p>
    <w:p w:rsidR="009E4CD3" w:rsidRPr="009E4CD3" w:rsidRDefault="009E4CD3" w:rsidP="009E4C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CD3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Pr="009E4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4CD3">
        <w:rPr>
          <w:rFonts w:ascii="Times New Roman" w:hAnsi="Times New Roman" w:cs="Times New Roman"/>
          <w:sz w:val="28"/>
          <w:szCs w:val="28"/>
        </w:rPr>
        <w:t xml:space="preserve">обучения представлено в программе разделами:  </w:t>
      </w:r>
      <w:proofErr w:type="gramStart"/>
      <w:r w:rsidRPr="009E4CD3">
        <w:rPr>
          <w:rFonts w:ascii="Times New Roman" w:hAnsi="Times New Roman" w:cs="Times New Roman"/>
          <w:sz w:val="28"/>
          <w:szCs w:val="28"/>
        </w:rPr>
        <w:t>«Рациональные числа»,</w:t>
      </w:r>
      <w:r w:rsidR="00CC7733">
        <w:rPr>
          <w:rFonts w:ascii="Times New Roman" w:hAnsi="Times New Roman" w:cs="Times New Roman"/>
          <w:sz w:val="28"/>
          <w:szCs w:val="28"/>
        </w:rPr>
        <w:t xml:space="preserve"> «действительные числа», </w:t>
      </w:r>
      <w:r w:rsidRPr="009E4CD3">
        <w:rPr>
          <w:rFonts w:ascii="Times New Roman" w:hAnsi="Times New Roman" w:cs="Times New Roman"/>
          <w:sz w:val="28"/>
          <w:szCs w:val="28"/>
        </w:rPr>
        <w:t xml:space="preserve"> «</w:t>
      </w:r>
      <w:r w:rsidR="00CC7733">
        <w:rPr>
          <w:rFonts w:ascii="Times New Roman" w:hAnsi="Times New Roman" w:cs="Times New Roman"/>
          <w:sz w:val="28"/>
          <w:szCs w:val="28"/>
        </w:rPr>
        <w:t>Измерения, приближения, оценки</w:t>
      </w:r>
      <w:r w:rsidRPr="009E4CD3">
        <w:rPr>
          <w:rFonts w:ascii="Times New Roman" w:hAnsi="Times New Roman" w:cs="Times New Roman"/>
          <w:sz w:val="28"/>
          <w:szCs w:val="28"/>
        </w:rPr>
        <w:t>», «</w:t>
      </w:r>
      <w:r w:rsidR="00CC7733">
        <w:rPr>
          <w:rFonts w:ascii="Times New Roman" w:hAnsi="Times New Roman" w:cs="Times New Roman"/>
          <w:sz w:val="28"/>
          <w:szCs w:val="28"/>
        </w:rPr>
        <w:t>А</w:t>
      </w:r>
      <w:r w:rsidRPr="009E4CD3">
        <w:rPr>
          <w:rFonts w:ascii="Times New Roman" w:hAnsi="Times New Roman" w:cs="Times New Roman"/>
          <w:sz w:val="28"/>
          <w:szCs w:val="28"/>
        </w:rPr>
        <w:t>лгебр</w:t>
      </w:r>
      <w:r w:rsidR="00CC7733">
        <w:rPr>
          <w:rFonts w:ascii="Times New Roman" w:hAnsi="Times New Roman" w:cs="Times New Roman"/>
          <w:sz w:val="28"/>
          <w:szCs w:val="28"/>
        </w:rPr>
        <w:t>аические выражения</w:t>
      </w:r>
      <w:r w:rsidRPr="009E4CD3">
        <w:rPr>
          <w:rFonts w:ascii="Times New Roman" w:hAnsi="Times New Roman" w:cs="Times New Roman"/>
          <w:sz w:val="28"/>
          <w:szCs w:val="28"/>
        </w:rPr>
        <w:t xml:space="preserve">», </w:t>
      </w:r>
      <w:r w:rsidR="00CC7733">
        <w:rPr>
          <w:rFonts w:ascii="Times New Roman" w:hAnsi="Times New Roman" w:cs="Times New Roman"/>
          <w:sz w:val="28"/>
          <w:szCs w:val="28"/>
        </w:rPr>
        <w:t>«Уравнения», «Неравенства», «Функции.</w:t>
      </w:r>
      <w:proofErr w:type="gramEnd"/>
      <w:r w:rsidR="00CC7733">
        <w:rPr>
          <w:rFonts w:ascii="Times New Roman" w:hAnsi="Times New Roman" w:cs="Times New Roman"/>
          <w:sz w:val="28"/>
          <w:szCs w:val="28"/>
        </w:rPr>
        <w:t xml:space="preserve"> Основные понятия»,  «Числовые функции», «Числовые последовательности», </w:t>
      </w:r>
      <w:r w:rsidRPr="009E4CD3">
        <w:rPr>
          <w:rFonts w:ascii="Times New Roman" w:hAnsi="Times New Roman" w:cs="Times New Roman"/>
          <w:sz w:val="28"/>
          <w:szCs w:val="28"/>
        </w:rPr>
        <w:t>«Описательная статистика</w:t>
      </w:r>
      <w:r w:rsidR="00CC7733">
        <w:rPr>
          <w:rFonts w:ascii="Times New Roman" w:hAnsi="Times New Roman" w:cs="Times New Roman"/>
          <w:sz w:val="28"/>
          <w:szCs w:val="28"/>
        </w:rPr>
        <w:t>», «Случайные события и вероятность»</w:t>
      </w:r>
      <w:r w:rsidRPr="009E4CD3">
        <w:rPr>
          <w:rFonts w:ascii="Times New Roman" w:hAnsi="Times New Roman" w:cs="Times New Roman"/>
          <w:sz w:val="28"/>
          <w:szCs w:val="28"/>
        </w:rPr>
        <w:t>,</w:t>
      </w:r>
      <w:r w:rsidR="00CC7733">
        <w:rPr>
          <w:rFonts w:ascii="Times New Roman" w:hAnsi="Times New Roman" w:cs="Times New Roman"/>
          <w:sz w:val="28"/>
          <w:szCs w:val="28"/>
        </w:rPr>
        <w:t xml:space="preserve"> «Комбинаторика», «Теоретико-множественные понятии», «Элементы логики», </w:t>
      </w:r>
      <w:r w:rsidRPr="009E4CD3">
        <w:rPr>
          <w:rFonts w:ascii="Times New Roman" w:hAnsi="Times New Roman" w:cs="Times New Roman"/>
          <w:sz w:val="28"/>
          <w:szCs w:val="28"/>
        </w:rPr>
        <w:t>«Математика в историческом развитии».</w:t>
      </w:r>
    </w:p>
    <w:p w:rsidR="009E4CD3" w:rsidRPr="009E4CD3" w:rsidRDefault="009E4CD3" w:rsidP="009E4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основных образовательных программ общего образования;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9E4CD3" w:rsidRPr="009E4CD3" w:rsidRDefault="009E4CD3" w:rsidP="009E4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lastRenderedPageBreak/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 Используемые виды учебных занятий:</w:t>
      </w:r>
    </w:p>
    <w:p w:rsidR="009E4CD3" w:rsidRPr="009E4CD3" w:rsidRDefault="009E4CD3" w:rsidP="009E4C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урок изучения нового учебного материала;</w:t>
      </w:r>
    </w:p>
    <w:p w:rsidR="009E4CD3" w:rsidRPr="009E4CD3" w:rsidRDefault="009E4CD3" w:rsidP="009E4C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урок закрепления и применения знаний;</w:t>
      </w:r>
    </w:p>
    <w:p w:rsidR="009E4CD3" w:rsidRPr="009E4CD3" w:rsidRDefault="009E4CD3" w:rsidP="009E4C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9E4CD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E4CD3">
        <w:rPr>
          <w:rFonts w:ascii="Times New Roman" w:hAnsi="Times New Roman" w:cs="Times New Roman"/>
          <w:sz w:val="28"/>
          <w:szCs w:val="28"/>
        </w:rPr>
        <w:t>рактикум</w:t>
      </w:r>
    </w:p>
    <w:p w:rsidR="009E4CD3" w:rsidRPr="009E4CD3" w:rsidRDefault="009E4CD3" w:rsidP="009E4C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урок обобщающего повторения и систематизации знаний;</w:t>
      </w:r>
    </w:p>
    <w:p w:rsidR="009E4CD3" w:rsidRPr="009E4CD3" w:rsidRDefault="009E4CD3" w:rsidP="009E4C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урок контроля знаний и умений.</w:t>
      </w:r>
    </w:p>
    <w:p w:rsidR="009E4CD3" w:rsidRPr="009E4CD3" w:rsidRDefault="009E4CD3" w:rsidP="009E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 xml:space="preserve">Основной тип урока является комбинированный. На уроках используются  индивидуальные, групповые, индивидуально-групповые, фронтальные формы работы.  </w:t>
      </w:r>
      <w:r w:rsidRPr="009E4CD3">
        <w:rPr>
          <w:rFonts w:ascii="Times New Roman" w:hAnsi="Times New Roman" w:cs="Times New Roman"/>
          <w:bCs/>
          <w:iCs/>
          <w:sz w:val="28"/>
          <w:szCs w:val="28"/>
        </w:rPr>
        <w:t>Контроль про</w:t>
      </w:r>
      <w:r w:rsidRPr="009E4CD3">
        <w:rPr>
          <w:rFonts w:ascii="Times New Roman" w:hAnsi="Times New Roman" w:cs="Times New Roman"/>
          <w:sz w:val="28"/>
          <w:szCs w:val="28"/>
        </w:rPr>
        <w:t>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9E4CD3" w:rsidRPr="009E4CD3" w:rsidRDefault="009E4CD3" w:rsidP="009E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</w:t>
      </w:r>
    </w:p>
    <w:p w:rsidR="009E4CD3" w:rsidRPr="009E4CD3" w:rsidRDefault="009E4CD3" w:rsidP="009E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Формы, способы и средства проверки и оценки результатов обучения:</w:t>
      </w:r>
    </w:p>
    <w:p w:rsidR="009E4CD3" w:rsidRPr="009E4CD3" w:rsidRDefault="009E4CD3" w:rsidP="009E4C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D3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9E4CD3" w:rsidRPr="00015DFD" w:rsidRDefault="009E4CD3" w:rsidP="009E4C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проверочные и обучающие самостоятельные работы;</w:t>
      </w:r>
    </w:p>
    <w:p w:rsidR="009E4CD3" w:rsidRPr="00015DFD" w:rsidRDefault="009E4CD3" w:rsidP="009E4C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тестовая работа;</w:t>
      </w:r>
    </w:p>
    <w:p w:rsidR="009E4CD3" w:rsidRPr="00015DFD" w:rsidRDefault="009E4CD3" w:rsidP="009E4C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графические, словарные математические диктанты;</w:t>
      </w:r>
    </w:p>
    <w:p w:rsidR="009E4CD3" w:rsidRPr="00015DFD" w:rsidRDefault="009E4CD3" w:rsidP="009E4CD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элементы исследовательской работы.</w:t>
      </w:r>
    </w:p>
    <w:p w:rsidR="009E4CD3" w:rsidRPr="00015DFD" w:rsidRDefault="009E4CD3" w:rsidP="009E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 Контрольные работы проводятся</w:t>
      </w:r>
    </w:p>
    <w:p w:rsidR="009E4CD3" w:rsidRPr="00015DFD" w:rsidRDefault="009E4CD3" w:rsidP="009E4C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 xml:space="preserve">после изучения наиболее значимых тем программы, </w:t>
      </w:r>
    </w:p>
    <w:p w:rsidR="009E4CD3" w:rsidRPr="00015DFD" w:rsidRDefault="009E4CD3" w:rsidP="009E4C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в начале и  конце  учебного  года,</w:t>
      </w:r>
    </w:p>
    <w:p w:rsidR="009E4CD3" w:rsidRDefault="009E4CD3" w:rsidP="009E4CD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FD">
        <w:rPr>
          <w:rFonts w:ascii="Times New Roman" w:hAnsi="Times New Roman" w:cs="Times New Roman"/>
          <w:sz w:val="28"/>
          <w:szCs w:val="28"/>
        </w:rPr>
        <w:t>в конце каждой четверти.  </w:t>
      </w:r>
    </w:p>
    <w:p w:rsidR="00803CF1" w:rsidRPr="00403A1C" w:rsidRDefault="009353D4" w:rsidP="009353D4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403A1C" w:rsidRDefault="00403A1C" w:rsidP="009353D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3A1C">
        <w:rPr>
          <w:rFonts w:ascii="Times New Roman" w:hAnsi="Times New Roman" w:cs="Times New Roman"/>
          <w:b/>
          <w:sz w:val="28"/>
          <w:szCs w:val="28"/>
        </w:rPr>
        <w:t>Рациональные числа.</w:t>
      </w:r>
      <w:r>
        <w:rPr>
          <w:rFonts w:ascii="Times New Roman" w:hAnsi="Times New Roman" w:cs="Times New Roman"/>
          <w:sz w:val="28"/>
          <w:szCs w:val="28"/>
        </w:rPr>
        <w:t xml:space="preserve"> Расширение множества на</w:t>
      </w:r>
      <w:r w:rsidR="004A01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уральных чисел до множества целых. Множество целых чисел до </w:t>
      </w:r>
      <w:r w:rsidR="004A01DE">
        <w:rPr>
          <w:rFonts w:ascii="Times New Roman" w:hAnsi="Times New Roman" w:cs="Times New Roman"/>
          <w:sz w:val="28"/>
          <w:szCs w:val="28"/>
        </w:rPr>
        <w:t xml:space="preserve">множества рациональных. Рациональное число как отношение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proofErr w:type="gramStart"/>
      <w:r w:rsidR="004A01DE" w:rsidRPr="004A01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01DE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4A01DE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w:r w:rsidR="004A01DE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4A01DE" w:rsidRPr="004A01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01DE">
        <w:rPr>
          <w:rFonts w:ascii="Times New Roman" w:eastAsiaTheme="minorEastAsia" w:hAnsi="Times New Roman" w:cs="Times New Roman"/>
          <w:sz w:val="28"/>
          <w:szCs w:val="28"/>
        </w:rPr>
        <w:t xml:space="preserve">– целое число,  </w:t>
      </w:r>
      <w:r w:rsidR="004A01DE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4A01DE">
        <w:rPr>
          <w:rFonts w:ascii="Times New Roman" w:eastAsiaTheme="minorEastAsia" w:hAnsi="Times New Roman" w:cs="Times New Roman"/>
          <w:sz w:val="28"/>
          <w:szCs w:val="28"/>
        </w:rPr>
        <w:t xml:space="preserve"> – натуральное. Степень с целым показателем.</w:t>
      </w:r>
    </w:p>
    <w:p w:rsidR="004A01DE" w:rsidRDefault="004A01DE" w:rsidP="009353D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01DE">
        <w:rPr>
          <w:rFonts w:ascii="Times New Roman" w:eastAsiaTheme="minorEastAsia" w:hAnsi="Times New Roman" w:cs="Times New Roman"/>
          <w:b/>
          <w:sz w:val="28"/>
          <w:szCs w:val="28"/>
        </w:rPr>
        <w:t>Действительные числа.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Множества действительных чисел, представление действительных чисел бесконечными десятичными  дробями. Сравнение действительных чисел.  Координатная прямая. Изображение чисел точками координатной прямой. Числовые промежутки.</w:t>
      </w:r>
    </w:p>
    <w:p w:rsidR="004A01DE" w:rsidRPr="004A01DE" w:rsidRDefault="004A01DE" w:rsidP="009353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1DE">
        <w:rPr>
          <w:rFonts w:ascii="Times New Roman" w:eastAsiaTheme="minorEastAsia" w:hAnsi="Times New Roman" w:cs="Times New Roman"/>
          <w:b/>
          <w:sz w:val="28"/>
          <w:szCs w:val="28"/>
        </w:rPr>
        <w:t>Измерения, приближения, оценки</w:t>
      </w:r>
      <w:r>
        <w:rPr>
          <w:rFonts w:ascii="Times New Roman" w:eastAsiaTheme="minorEastAsia" w:hAnsi="Times New Roman" w:cs="Times New Roman"/>
          <w:sz w:val="28"/>
          <w:szCs w:val="28"/>
        </w:rPr>
        <w:t>. 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 Приближенное значение величины, точность приближения. Прикидка и оценка результатов вычислений.</w:t>
      </w:r>
    </w:p>
    <w:p w:rsidR="00803CF1" w:rsidRPr="004A01DE" w:rsidRDefault="00803CF1" w:rsidP="009353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1DE">
        <w:rPr>
          <w:rStyle w:val="148pt0pt"/>
          <w:rFonts w:ascii="Times New Roman" w:hAnsi="Times New Roman" w:cs="Times New Roman"/>
          <w:sz w:val="28"/>
          <w:szCs w:val="28"/>
        </w:rPr>
        <w:t>АЛГЕБРА</w:t>
      </w:r>
    </w:p>
    <w:p w:rsidR="00803CF1" w:rsidRPr="00403A1C" w:rsidRDefault="00803CF1" w:rsidP="009353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Style w:val="105pt"/>
          <w:rFonts w:eastAsia="Arial Unicode MS"/>
          <w:sz w:val="28"/>
          <w:szCs w:val="28"/>
        </w:rPr>
        <w:t>Алгебраические выражения.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Буквенные выражения (выражения с переменными). Числовое значение буквенного выражения. Допустимые значения </w:t>
      </w:r>
      <w:r w:rsidRPr="00403A1C">
        <w:rPr>
          <w:rFonts w:ascii="Times New Roman" w:eastAsia="Calibri" w:hAnsi="Times New Roman" w:cs="Times New Roman"/>
          <w:sz w:val="28"/>
          <w:szCs w:val="28"/>
        </w:rPr>
        <w:lastRenderedPageBreak/>
        <w:t>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803CF1" w:rsidRPr="00403A1C" w:rsidRDefault="00803CF1" w:rsidP="0093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>Степень с натуральным показателем и ее свойства. Одно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члены и многочлены. Степень многочлена. Сложение, вычи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тание, умножение многочленов. Формулы сокращенного умно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жение квадратного трехчлена на множители.</w:t>
      </w:r>
    </w:p>
    <w:p w:rsidR="00803CF1" w:rsidRPr="00403A1C" w:rsidRDefault="00803CF1" w:rsidP="0093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ческих дробей. Степень с целым показателем и ее свойства.</w:t>
      </w:r>
    </w:p>
    <w:p w:rsidR="00803CF1" w:rsidRPr="00403A1C" w:rsidRDefault="00803CF1" w:rsidP="0093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>Рациональные выражения и их преобразования. Доказа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тельство тождеств.</w:t>
      </w:r>
      <w:r w:rsidRPr="00403A1C">
        <w:rPr>
          <w:rFonts w:ascii="Times New Roman" w:eastAsia="Calibri" w:hAnsi="Times New Roman" w:cs="Times New Roman"/>
          <w:sz w:val="28"/>
          <w:szCs w:val="28"/>
        </w:rPr>
        <w:tab/>
      </w:r>
    </w:p>
    <w:p w:rsidR="00803CF1" w:rsidRPr="00403A1C" w:rsidRDefault="00803CF1" w:rsidP="0093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жений и вычислениям.</w:t>
      </w:r>
    </w:p>
    <w:p w:rsidR="00803CF1" w:rsidRPr="00403A1C" w:rsidRDefault="00803CF1" w:rsidP="009353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Style w:val="af5"/>
          <w:rFonts w:eastAsia="Calibri"/>
          <w:sz w:val="28"/>
          <w:szCs w:val="28"/>
        </w:rPr>
        <w:t>Уравнения.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Уравнение с одной переменной. Корень урав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нения. Свойства числовых равенств. Равносильность уравнений.</w:t>
      </w:r>
    </w:p>
    <w:p w:rsidR="00803CF1" w:rsidRPr="00403A1C" w:rsidRDefault="00803CF1" w:rsidP="0093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>Линейное уравнение. Квадратное уравнение: формула кор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ней квадратного уравнения. Теорема Виета. Решение урав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 xml:space="preserve">нений, сводящихся к </w:t>
      </w:r>
      <w:proofErr w:type="gramStart"/>
      <w:r w:rsidRPr="00403A1C">
        <w:rPr>
          <w:rFonts w:ascii="Times New Roman" w:eastAsia="Calibri" w:hAnsi="Times New Roman" w:cs="Times New Roman"/>
          <w:sz w:val="28"/>
          <w:szCs w:val="28"/>
        </w:rPr>
        <w:t>линейным</w:t>
      </w:r>
      <w:proofErr w:type="gramEnd"/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и квадратным. Примеры ре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шения уравнений третьей и четвертой степени. Решение дробно-рациональных уравнений.</w:t>
      </w:r>
    </w:p>
    <w:p w:rsidR="00803CF1" w:rsidRPr="00403A1C" w:rsidRDefault="00803CF1" w:rsidP="0093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>Уравнение с двумя переменными. Линейное уравнение с дву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мя переменными, примеры решения уравнений в целых числах.</w:t>
      </w:r>
    </w:p>
    <w:p w:rsidR="00803CF1" w:rsidRPr="00403A1C" w:rsidRDefault="00803CF1" w:rsidP="0093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ными; решение подстановкой и сложением. Примеры реше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ния систем нелинейных уравнений с двумя переменными.</w:t>
      </w:r>
    </w:p>
    <w:p w:rsidR="00803CF1" w:rsidRPr="00403A1C" w:rsidRDefault="00803CF1" w:rsidP="0093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>Решение текстовых задач алгебраическим способом.</w:t>
      </w:r>
    </w:p>
    <w:p w:rsidR="00803CF1" w:rsidRPr="00403A1C" w:rsidRDefault="00803CF1" w:rsidP="00935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>Декартовы координаты на плоскости. Графическая интер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претация уравнения с двумя переменными. График линейно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ших нелинейных уравнений: парабола, гипербола, окруж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ность. Графическая интерпретация систем уравнений с двумя переменными.</w:t>
      </w:r>
    </w:p>
    <w:p w:rsidR="00803CF1" w:rsidRPr="00403A1C" w:rsidRDefault="00803CF1" w:rsidP="009353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Style w:val="af5"/>
          <w:rFonts w:eastAsia="Calibri"/>
          <w:sz w:val="28"/>
          <w:szCs w:val="28"/>
        </w:rPr>
        <w:t>Неравенства.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Числовые неравенства и их свойства. Неравенство с одной переменной. Равносильность нера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венств. Линейные неравенства с одной переменной. Квадрат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ные неравенства. Системы неравенств с одной переменной.</w:t>
      </w:r>
    </w:p>
    <w:p w:rsidR="00803CF1" w:rsidRPr="009353D4" w:rsidRDefault="00803CF1" w:rsidP="00935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3D4">
        <w:rPr>
          <w:rStyle w:val="2FranklinGothicMedium85pt"/>
          <w:rFonts w:ascii="Times New Roman" w:hAnsi="Times New Roman" w:cs="Times New Roman"/>
          <w:b/>
          <w:sz w:val="28"/>
          <w:szCs w:val="28"/>
        </w:rPr>
        <w:t>ФУНКЦИИ</w:t>
      </w:r>
    </w:p>
    <w:p w:rsidR="00803CF1" w:rsidRPr="00403A1C" w:rsidRDefault="00803CF1" w:rsidP="009353D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Style w:val="af5"/>
          <w:rFonts w:eastAsia="Calibri"/>
          <w:sz w:val="28"/>
          <w:szCs w:val="28"/>
        </w:rPr>
        <w:t>Основные понятия.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Зависимости между величинами. Представление зависимостей формулами. Понятие функции. Область определения и множество значений функции. Спосо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03CF1" w:rsidRPr="00403A1C" w:rsidRDefault="00803CF1" w:rsidP="009353D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Style w:val="af5"/>
          <w:rFonts w:eastAsia="Calibri"/>
          <w:sz w:val="28"/>
          <w:szCs w:val="28"/>
        </w:rPr>
        <w:t>Числовые функции.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тичная функция, ее график и свойства. Степенные функции с натуральными показателями 2 и 3, их графики и свойства. Графики функций</w:t>
      </w:r>
      <w:r w:rsidRPr="00403A1C">
        <w:rPr>
          <w:rStyle w:val="9pt"/>
          <w:rFonts w:eastAsia="Franklin Gothic Medium"/>
          <w:sz w:val="28"/>
          <w:szCs w:val="28"/>
        </w:rPr>
        <w:t xml:space="preserve"> </w:t>
      </w:r>
      <w:proofErr w:type="gramStart"/>
      <w:r w:rsidRPr="00403A1C">
        <w:rPr>
          <w:rStyle w:val="9pt"/>
          <w:rFonts w:eastAsia="Franklin Gothic Medium"/>
          <w:sz w:val="28"/>
          <w:szCs w:val="28"/>
        </w:rPr>
        <w:t>у</w:t>
      </w:r>
      <w:proofErr w:type="gramEnd"/>
      <w:r w:rsidRPr="00403A1C">
        <w:rPr>
          <w:rStyle w:val="9pt"/>
          <w:rFonts w:eastAsia="Franklin Gothic Medium"/>
          <w:sz w:val="28"/>
          <w:szCs w:val="28"/>
        </w:rPr>
        <w:t xml:space="preserve"> </w:t>
      </w:r>
      <w:proofErr w:type="spellStart"/>
      <w:r w:rsidRPr="00403A1C">
        <w:rPr>
          <w:rStyle w:val="9pt"/>
          <w:rFonts w:eastAsia="Franklin Gothic Medium"/>
          <w:sz w:val="28"/>
          <w:szCs w:val="28"/>
        </w:rPr>
        <w:t>=√х</w:t>
      </w:r>
      <w:proofErr w:type="spellEnd"/>
      <w:r w:rsidRPr="00403A1C">
        <w:rPr>
          <w:rStyle w:val="9pt"/>
          <w:rFonts w:eastAsia="Franklin Gothic Medium"/>
          <w:sz w:val="28"/>
          <w:szCs w:val="28"/>
        </w:rPr>
        <w:t xml:space="preserve">, у = </w:t>
      </w:r>
      <w:r w:rsidRPr="00403A1C">
        <w:rPr>
          <w:rStyle w:val="9pt"/>
          <w:rFonts w:eastAsia="Franklin Gothic Medium"/>
          <w:sz w:val="28"/>
          <w:szCs w:val="28"/>
          <w:vertAlign w:val="superscript"/>
        </w:rPr>
        <w:t>3</w:t>
      </w:r>
      <w:r w:rsidRPr="00403A1C">
        <w:rPr>
          <w:rStyle w:val="9pt"/>
          <w:rFonts w:eastAsia="Franklin Gothic Medium"/>
          <w:sz w:val="28"/>
          <w:szCs w:val="28"/>
        </w:rPr>
        <w:t>√</w:t>
      </w:r>
      <w:r w:rsidRPr="00403A1C">
        <w:rPr>
          <w:rStyle w:val="9pt"/>
          <w:rFonts w:eastAsia="Franklin Gothic Medium"/>
          <w:sz w:val="28"/>
          <w:szCs w:val="28"/>
          <w:lang w:val="en-US"/>
        </w:rPr>
        <w:t>x</w:t>
      </w:r>
      <w:r w:rsidRPr="00403A1C">
        <w:rPr>
          <w:rStyle w:val="9pt"/>
          <w:rFonts w:eastAsia="Franklin Gothic Medium"/>
          <w:sz w:val="28"/>
          <w:szCs w:val="28"/>
        </w:rPr>
        <w:t>, у =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3A1C">
        <w:rPr>
          <w:rFonts w:ascii="Times New Roman" w:eastAsia="Calibri" w:hAnsi="Times New Roman" w:cs="Times New Roman"/>
          <w:sz w:val="28"/>
          <w:szCs w:val="28"/>
        </w:rPr>
        <w:t>|х|</w:t>
      </w:r>
      <w:proofErr w:type="spellEnd"/>
      <w:r w:rsidRPr="00403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CF1" w:rsidRPr="00403A1C" w:rsidRDefault="00803CF1" w:rsidP="009353D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Style w:val="af5"/>
          <w:rFonts w:eastAsia="Calibri"/>
          <w:sz w:val="28"/>
          <w:szCs w:val="28"/>
        </w:rPr>
        <w:lastRenderedPageBreak/>
        <w:t>Числовые последовательности.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Понятие числовой по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 xml:space="preserve">следовательности. Задание последовательности рекуррентной формулой и формулой </w:t>
      </w:r>
      <w:r w:rsidRPr="00403A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403A1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403A1C">
        <w:rPr>
          <w:rFonts w:ascii="Times New Roman" w:eastAsia="Calibri" w:hAnsi="Times New Roman" w:cs="Times New Roman"/>
          <w:sz w:val="28"/>
          <w:szCs w:val="28"/>
        </w:rPr>
        <w:t>го члена.</w:t>
      </w:r>
    </w:p>
    <w:p w:rsidR="00803CF1" w:rsidRPr="00403A1C" w:rsidRDefault="00803CF1" w:rsidP="009353D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Арифметическая и геометрическая прогрессии. Формулы </w:t>
      </w:r>
      <w:r w:rsidRPr="00403A1C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403A1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го члена арифметической и геометрической прогрессий, суммы первых </w:t>
      </w:r>
      <w:proofErr w:type="spellStart"/>
      <w:proofErr w:type="gramStart"/>
      <w:r w:rsidRPr="00403A1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членов. Изображение членов арифметиче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803CF1" w:rsidRPr="009353D4" w:rsidRDefault="00803CF1" w:rsidP="00935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3D4">
        <w:rPr>
          <w:rFonts w:ascii="Times New Roman" w:eastAsia="Calibri" w:hAnsi="Times New Roman" w:cs="Times New Roman"/>
          <w:b/>
          <w:sz w:val="28"/>
          <w:szCs w:val="28"/>
        </w:rPr>
        <w:t>ВЕРОЯТНОСТЬ И СТАТИСТИКА</w:t>
      </w:r>
      <w:r w:rsidR="0026770E">
        <w:rPr>
          <w:rStyle w:val="3TimesNewRoman9pt"/>
          <w:rFonts w:eastAsia="Calibri"/>
          <w:b/>
          <w:sz w:val="28"/>
          <w:szCs w:val="28"/>
        </w:rPr>
        <w:t xml:space="preserve"> </w:t>
      </w:r>
    </w:p>
    <w:p w:rsidR="00803CF1" w:rsidRPr="00403A1C" w:rsidRDefault="00803CF1" w:rsidP="009353D4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Style w:val="af5"/>
          <w:rFonts w:eastAsia="Calibri"/>
          <w:sz w:val="28"/>
          <w:szCs w:val="28"/>
        </w:rPr>
        <w:t>Описательная статистика.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Представление данных в виде таблиц, диаграмм, графиков. Случайная изменчивость. Ста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тистические характеристики набора данных: среднее арифме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тическое, медиана, наибольшее и наименьшее значения, раз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мах. Представление о выборочном исследовании.</w:t>
      </w:r>
    </w:p>
    <w:p w:rsidR="00803CF1" w:rsidRPr="00403A1C" w:rsidRDefault="00803CF1" w:rsidP="009353D4">
      <w:pPr>
        <w:spacing w:after="0" w:line="240" w:lineRule="auto"/>
        <w:ind w:right="20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Style w:val="af5"/>
          <w:rFonts w:eastAsia="Calibri"/>
          <w:sz w:val="28"/>
          <w:szCs w:val="28"/>
        </w:rPr>
        <w:t>Случайные события и вероятность.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Понятие о слу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</w:t>
      </w:r>
      <w:r w:rsidR="009353D4">
        <w:rPr>
          <w:rFonts w:ascii="Times New Roman" w:eastAsia="Calibri" w:hAnsi="Times New Roman" w:cs="Times New Roman"/>
          <w:sz w:val="28"/>
          <w:szCs w:val="28"/>
        </w:rPr>
        <w:t xml:space="preserve"> Независимые события. Умножение вероятностей. </w:t>
      </w:r>
      <w:r w:rsidRPr="00403A1C">
        <w:rPr>
          <w:rFonts w:ascii="Times New Roman" w:eastAsia="Calibri" w:hAnsi="Times New Roman" w:cs="Times New Roman"/>
          <w:sz w:val="28"/>
          <w:szCs w:val="28"/>
        </w:rPr>
        <w:t>Достоверные и не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 xml:space="preserve">возможные события. </w:t>
      </w:r>
      <w:proofErr w:type="spellStart"/>
      <w:r w:rsidRPr="00403A1C">
        <w:rPr>
          <w:rFonts w:ascii="Times New Roman" w:eastAsia="Calibri" w:hAnsi="Times New Roman" w:cs="Times New Roman"/>
          <w:sz w:val="28"/>
          <w:szCs w:val="28"/>
        </w:rPr>
        <w:t>Равновозможность</w:t>
      </w:r>
      <w:proofErr w:type="spellEnd"/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событий. Классиче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ское определение вероятности.</w:t>
      </w:r>
    </w:p>
    <w:p w:rsidR="00803CF1" w:rsidRPr="00403A1C" w:rsidRDefault="00803CF1" w:rsidP="009353D4">
      <w:pPr>
        <w:spacing w:after="0" w:line="240" w:lineRule="auto"/>
        <w:ind w:right="20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A1C">
        <w:rPr>
          <w:rStyle w:val="af5"/>
          <w:rFonts w:eastAsia="Calibri"/>
          <w:sz w:val="28"/>
          <w:szCs w:val="28"/>
        </w:rPr>
        <w:t>Комбинаторика.</w:t>
      </w:r>
      <w:r w:rsidRPr="00403A1C">
        <w:rPr>
          <w:rFonts w:ascii="Times New Roman" w:eastAsia="Calibri" w:hAnsi="Times New Roman" w:cs="Times New Roman"/>
          <w:sz w:val="28"/>
          <w:szCs w:val="28"/>
        </w:rPr>
        <w:t xml:space="preserve"> Решение комбинаторных задач перебо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ром вариантов. Комбинаторное правило умножения. Переста</w:t>
      </w:r>
      <w:r w:rsidRPr="00403A1C">
        <w:rPr>
          <w:rFonts w:ascii="Times New Roman" w:eastAsia="Calibri" w:hAnsi="Times New Roman" w:cs="Times New Roman"/>
          <w:sz w:val="28"/>
          <w:szCs w:val="28"/>
        </w:rPr>
        <w:softHyphen/>
        <w:t>новки и факториал.</w:t>
      </w:r>
    </w:p>
    <w:p w:rsidR="00803CF1" w:rsidRPr="00385ADE" w:rsidRDefault="00803CF1" w:rsidP="009353D4">
      <w:pPr>
        <w:pStyle w:val="120"/>
        <w:shd w:val="clear" w:color="auto" w:fill="auto"/>
        <w:spacing w:after="0" w:line="240" w:lineRule="auto"/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ЛОГИКА И МНОЖЕСТВА</w:t>
      </w:r>
    </w:p>
    <w:p w:rsidR="00803CF1" w:rsidRPr="00403A1C" w:rsidRDefault="00803CF1" w:rsidP="009353D4">
      <w:pPr>
        <w:pStyle w:val="4"/>
        <w:shd w:val="clear" w:color="auto" w:fill="auto"/>
        <w:spacing w:after="0" w:line="240" w:lineRule="auto"/>
        <w:ind w:left="20" w:right="200" w:firstLine="340"/>
        <w:jc w:val="both"/>
        <w:rPr>
          <w:sz w:val="28"/>
          <w:szCs w:val="28"/>
        </w:rPr>
      </w:pPr>
      <w:r w:rsidRPr="00403A1C">
        <w:rPr>
          <w:rStyle w:val="105pt"/>
          <w:rFonts w:eastAsia="Arial Unicode MS"/>
          <w:sz w:val="28"/>
          <w:szCs w:val="28"/>
        </w:rPr>
        <w:t>Теоретико-множественные понятия.</w:t>
      </w:r>
      <w:r w:rsidRPr="00403A1C">
        <w:rPr>
          <w:sz w:val="28"/>
          <w:szCs w:val="28"/>
        </w:rPr>
        <w:t xml:space="preserve"> Множество, эле</w:t>
      </w:r>
      <w:r w:rsidRPr="00403A1C">
        <w:rPr>
          <w:sz w:val="28"/>
          <w:szCs w:val="28"/>
        </w:rPr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</w:t>
      </w:r>
      <w:r w:rsidR="00385ADE">
        <w:rPr>
          <w:sz w:val="28"/>
          <w:szCs w:val="28"/>
        </w:rPr>
        <w:t>, разность множеств</w:t>
      </w:r>
      <w:r w:rsidRPr="00403A1C">
        <w:rPr>
          <w:sz w:val="28"/>
          <w:szCs w:val="28"/>
        </w:rPr>
        <w:t>.</w:t>
      </w:r>
      <w:r w:rsidR="00D242FE">
        <w:rPr>
          <w:sz w:val="28"/>
          <w:szCs w:val="28"/>
        </w:rPr>
        <w:t xml:space="preserve"> </w:t>
      </w:r>
      <w:r w:rsidRPr="00403A1C">
        <w:rPr>
          <w:sz w:val="28"/>
          <w:szCs w:val="28"/>
        </w:rPr>
        <w:t>Иллюстрация отношений между множествами с помощью диаграмм Эйлера — Венна.</w:t>
      </w:r>
    </w:p>
    <w:p w:rsidR="00803CF1" w:rsidRPr="00403A1C" w:rsidRDefault="00803CF1" w:rsidP="009353D4">
      <w:pPr>
        <w:pStyle w:val="4"/>
        <w:shd w:val="clear" w:color="auto" w:fill="auto"/>
        <w:spacing w:after="0" w:line="240" w:lineRule="auto"/>
        <w:ind w:left="20" w:right="200" w:firstLine="340"/>
        <w:jc w:val="both"/>
        <w:rPr>
          <w:rStyle w:val="af4"/>
          <w:sz w:val="28"/>
          <w:szCs w:val="28"/>
        </w:rPr>
      </w:pPr>
      <w:r w:rsidRPr="00403A1C">
        <w:rPr>
          <w:rStyle w:val="105pt"/>
          <w:rFonts w:eastAsia="Arial Unicode MS"/>
          <w:sz w:val="28"/>
          <w:szCs w:val="28"/>
        </w:rPr>
        <w:t>Элементы логики.</w:t>
      </w:r>
      <w:r w:rsidRPr="00403A1C">
        <w:rPr>
          <w:sz w:val="28"/>
          <w:szCs w:val="28"/>
        </w:rPr>
        <w:t xml:space="preserve"> Понятие о равносильности, следовании, употребление ло</w:t>
      </w:r>
      <w:r w:rsidRPr="00403A1C">
        <w:rPr>
          <w:sz w:val="28"/>
          <w:szCs w:val="28"/>
        </w:rPr>
        <w:softHyphen/>
        <w:t>гических связок:</w:t>
      </w:r>
      <w:r w:rsidRPr="00403A1C">
        <w:rPr>
          <w:rStyle w:val="af4"/>
          <w:sz w:val="28"/>
          <w:szCs w:val="28"/>
        </w:rPr>
        <w:t xml:space="preserve"> если ..., то в том и только в том слу</w:t>
      </w:r>
      <w:r w:rsidRPr="00403A1C">
        <w:rPr>
          <w:rStyle w:val="af4"/>
          <w:sz w:val="28"/>
          <w:szCs w:val="28"/>
        </w:rPr>
        <w:softHyphen/>
        <w:t>чае,</w:t>
      </w:r>
      <w:r w:rsidRPr="00403A1C">
        <w:rPr>
          <w:sz w:val="28"/>
          <w:szCs w:val="28"/>
        </w:rPr>
        <w:t xml:space="preserve"> логические связки</w:t>
      </w:r>
      <w:r w:rsidRPr="00403A1C">
        <w:rPr>
          <w:rStyle w:val="af4"/>
          <w:sz w:val="28"/>
          <w:szCs w:val="28"/>
        </w:rPr>
        <w:t xml:space="preserve"> и, или.</w:t>
      </w:r>
    </w:p>
    <w:p w:rsidR="00803CF1" w:rsidRPr="00385ADE" w:rsidRDefault="00803CF1" w:rsidP="00385ADE">
      <w:pPr>
        <w:pStyle w:val="120"/>
        <w:shd w:val="clear" w:color="auto" w:fill="auto"/>
        <w:spacing w:after="0" w:line="240" w:lineRule="auto"/>
        <w:ind w:firstLine="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85ADE">
        <w:rPr>
          <w:rFonts w:ascii="Times New Roman" w:hAnsi="Times New Roman" w:cs="Times New Roman"/>
          <w:b/>
          <w:sz w:val="28"/>
          <w:szCs w:val="28"/>
        </w:rPr>
        <w:t>МАТЕМАТИКА В ИСТОРИЧЕСКОМ РАЗВИТИИ</w:t>
      </w:r>
    </w:p>
    <w:p w:rsidR="00803CF1" w:rsidRPr="00403A1C" w:rsidRDefault="00803CF1" w:rsidP="009353D4">
      <w:pPr>
        <w:pStyle w:val="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403A1C">
        <w:rPr>
          <w:sz w:val="28"/>
          <w:szCs w:val="28"/>
        </w:rPr>
        <w:t>История формирования понятия числа: натуральные чи</w:t>
      </w:r>
      <w:r w:rsidRPr="00403A1C">
        <w:rPr>
          <w:sz w:val="28"/>
          <w:szCs w:val="28"/>
        </w:rPr>
        <w:softHyphen/>
        <w:t>сла, дроби, недостаточность рациональных чисел для геомет</w:t>
      </w:r>
      <w:r w:rsidRPr="00403A1C">
        <w:rPr>
          <w:sz w:val="28"/>
          <w:szCs w:val="28"/>
        </w:rPr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403A1C">
        <w:rPr>
          <w:sz w:val="28"/>
          <w:szCs w:val="28"/>
        </w:rPr>
        <w:softHyphen/>
        <w:t>крытие десятичных дробей. Старинные системы мер. Десятич</w:t>
      </w:r>
      <w:r w:rsidRPr="00403A1C">
        <w:rPr>
          <w:sz w:val="28"/>
          <w:szCs w:val="28"/>
        </w:rPr>
        <w:softHyphen/>
        <w:t>ные дроби и метрическая система мер. Появление отрицатель</w:t>
      </w:r>
      <w:r w:rsidRPr="00403A1C">
        <w:rPr>
          <w:sz w:val="28"/>
          <w:szCs w:val="28"/>
        </w:rPr>
        <w:softHyphen/>
        <w:t xml:space="preserve">ных чисел и нуля.  </w:t>
      </w:r>
      <w:r w:rsidR="00385ADE">
        <w:rPr>
          <w:sz w:val="28"/>
          <w:szCs w:val="28"/>
        </w:rPr>
        <w:t xml:space="preserve">Л. </w:t>
      </w:r>
      <w:r w:rsidRPr="00403A1C">
        <w:rPr>
          <w:sz w:val="28"/>
          <w:szCs w:val="28"/>
        </w:rPr>
        <w:t xml:space="preserve">Магницкий, </w:t>
      </w:r>
      <w:r w:rsidR="00385ADE">
        <w:rPr>
          <w:sz w:val="28"/>
          <w:szCs w:val="28"/>
        </w:rPr>
        <w:t>Л.</w:t>
      </w:r>
      <w:r w:rsidRPr="00403A1C">
        <w:rPr>
          <w:sz w:val="28"/>
          <w:szCs w:val="28"/>
        </w:rPr>
        <w:t>Эйлер.</w:t>
      </w:r>
    </w:p>
    <w:p w:rsidR="00803CF1" w:rsidRPr="00403A1C" w:rsidRDefault="00803CF1" w:rsidP="009353D4">
      <w:pPr>
        <w:pStyle w:val="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403A1C">
        <w:rPr>
          <w:sz w:val="28"/>
          <w:szCs w:val="28"/>
        </w:rPr>
        <w:t xml:space="preserve">Зарождение алгебры в недрах арифметики. </w:t>
      </w:r>
      <w:proofErr w:type="spellStart"/>
      <w:proofErr w:type="gramStart"/>
      <w:r w:rsidRPr="00403A1C">
        <w:rPr>
          <w:sz w:val="28"/>
          <w:szCs w:val="28"/>
        </w:rPr>
        <w:t>Аль-Хорезми</w:t>
      </w:r>
      <w:proofErr w:type="spellEnd"/>
      <w:proofErr w:type="gramEnd"/>
      <w:r w:rsidRPr="00403A1C">
        <w:rPr>
          <w:sz w:val="28"/>
          <w:szCs w:val="28"/>
        </w:rPr>
        <w:t>. Рождение буквенной символики. П. Ферма, Ф. Виет, Р. Де</w:t>
      </w:r>
      <w:r w:rsidRPr="00403A1C">
        <w:rPr>
          <w:sz w:val="28"/>
          <w:szCs w:val="28"/>
        </w:rPr>
        <w:softHyphen/>
        <w:t>карт. История вопроса о нахождении формул корней алгебраи</w:t>
      </w:r>
      <w:r w:rsidRPr="00403A1C">
        <w:rPr>
          <w:sz w:val="28"/>
          <w:szCs w:val="28"/>
        </w:rPr>
        <w:softHyphen/>
        <w:t xml:space="preserve">ческих уравнений, неразрешимость в радикалах уравнений степени, большей четырех. Н. Тарталья, </w:t>
      </w:r>
      <w:proofErr w:type="gramStart"/>
      <w:r w:rsidRPr="00403A1C">
        <w:rPr>
          <w:sz w:val="28"/>
          <w:szCs w:val="28"/>
        </w:rPr>
        <w:t>Дж</w:t>
      </w:r>
      <w:proofErr w:type="gramEnd"/>
      <w:r w:rsidRPr="00403A1C">
        <w:rPr>
          <w:sz w:val="28"/>
          <w:szCs w:val="28"/>
        </w:rPr>
        <w:t xml:space="preserve">. </w:t>
      </w:r>
      <w:proofErr w:type="spellStart"/>
      <w:r w:rsidRPr="00403A1C">
        <w:rPr>
          <w:sz w:val="28"/>
          <w:szCs w:val="28"/>
        </w:rPr>
        <w:t>Кардано</w:t>
      </w:r>
      <w:proofErr w:type="spellEnd"/>
      <w:r w:rsidRPr="00403A1C">
        <w:rPr>
          <w:sz w:val="28"/>
          <w:szCs w:val="28"/>
        </w:rPr>
        <w:t>, Н. X. Абель, Э. Галуа.</w:t>
      </w:r>
    </w:p>
    <w:p w:rsidR="00803CF1" w:rsidRPr="00403A1C" w:rsidRDefault="00803CF1" w:rsidP="00803CF1">
      <w:pPr>
        <w:pStyle w:val="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403A1C"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403A1C">
        <w:rPr>
          <w:sz w:val="28"/>
          <w:szCs w:val="28"/>
        </w:rPr>
        <w:softHyphen/>
        <w:t>ма. Примеры различных систем координат на плоскости.</w:t>
      </w:r>
    </w:p>
    <w:p w:rsidR="00803CF1" w:rsidRPr="008E7F92" w:rsidRDefault="00803CF1" w:rsidP="00803CF1">
      <w:pPr>
        <w:pStyle w:val="4"/>
        <w:shd w:val="clear" w:color="auto" w:fill="auto"/>
        <w:spacing w:after="0" w:line="240" w:lineRule="auto"/>
        <w:ind w:left="200" w:right="20" w:firstLine="340"/>
        <w:jc w:val="both"/>
        <w:rPr>
          <w:sz w:val="28"/>
          <w:szCs w:val="28"/>
        </w:rPr>
      </w:pPr>
      <w:r w:rsidRPr="00403A1C">
        <w:rPr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  <w:r w:rsidR="00D242FE">
        <w:rPr>
          <w:sz w:val="28"/>
          <w:szCs w:val="28"/>
        </w:rPr>
        <w:t xml:space="preserve"> </w:t>
      </w:r>
      <w:r w:rsidRPr="008E7F92">
        <w:rPr>
          <w:sz w:val="28"/>
          <w:szCs w:val="28"/>
        </w:rPr>
        <w:t>Истоки теории вероятностей: страховое дело, азартные иг</w:t>
      </w:r>
      <w:r w:rsidRPr="008E7F92">
        <w:rPr>
          <w:sz w:val="28"/>
          <w:szCs w:val="28"/>
        </w:rPr>
        <w:softHyphen/>
        <w:t>ры. П. Ферма и Б. Паскаль. Я. Бернулли. А. Н. Колмогоров.</w:t>
      </w:r>
    </w:p>
    <w:p w:rsidR="00D242FE" w:rsidRDefault="00D242FE" w:rsidP="00385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3CF1" w:rsidRPr="0026770E" w:rsidRDefault="00803CF1" w:rsidP="00385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7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АЛГЕБРА 7 класс (10</w:t>
      </w:r>
      <w:r w:rsidR="00385ADE" w:rsidRPr="0026770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6770E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Математический язык. Математическая модель (13 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Числовые и алгебраические выражения. Переменная. Допу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стимое значение переменной. Недопустимое значение перемен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ной. Первые представления о математическом языке и о мате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матической модели. Линейные уравнения с одной переменной.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Линейные уравнения как математические модели реальных ситуаций. </w:t>
      </w:r>
      <w:proofErr w:type="gramStart"/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Координатная</w:t>
      </w:r>
      <w:proofErr w:type="gramEnd"/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прямая, виды промежутков на ней.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Линейная функция (1</w:t>
      </w:r>
      <w:r w:rsid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Координатная плоскость. Алгоритм отыскания координат точки. Алгоритм построения точки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М (а;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en-US"/>
        </w:rPr>
        <w:t>b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) 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прямоугольной системе координат.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Линейное уравнение с двумя переменными. Решение уравне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 xml:space="preserve">ния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ах +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en-US"/>
        </w:rPr>
        <w:t>by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+ с 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= 0. График уравнения. Алгоритм построения графика уравнения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ах +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en-US"/>
        </w:rPr>
        <w:t>by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+ с 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= 0.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жутке. Возрастание и убывание линейной функции.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Линейная функция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= </w:t>
      </w:r>
      <w:proofErr w:type="gramStart"/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k</w:t>
      </w:r>
      <w:proofErr w:type="spellStart"/>
      <w:proofErr w:type="gramEnd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х</w:t>
      </w:r>
      <w:proofErr w:type="spellEnd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ее график.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Взаимное расположение графиков линейных функций.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Системы двух линейных уравнений с двумя переменными (1</w:t>
      </w:r>
      <w:r w:rsid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Система уравнений. Решение системы уравнений. Графиче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ский метод решения системы уравнений. Метод подстановки. Метод алгебраического сложения.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Системы двух линейных уравнений с двумя переменными как математические модели реальных ситуаций (текстовые зада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чи).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Степень с натуральным показателем</w:t>
      </w:r>
      <w:r w:rsid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ее свойства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Степень. Основание степени. Показатель степени. Свойства сте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пени с натуральным показателем. Умножение и деление степеней с одинаковыми показателями. Степень с нулевым показателем.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Одночлены. Операции над одночленами </w:t>
      </w:r>
      <w:r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(8 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Одночлен. Коэффициент одночлена. Стандартный вид одно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члена. Подобные одночлены.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Сложение одночленов. Умножение одночленов. Возведе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ние одночлена в натуральную степень. Деление одночлена на одночлен.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Многочлены. Арифметические операции над многочленами </w:t>
      </w:r>
      <w:r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(15ч)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Многочлен. Члены многочлена. Двучлен. Трехчлен. Приве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дение подобных членов многочлена. Стандартный вид многочле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на.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Сложение и вычитание многочленов. Умножение многочлена на одночлен. Умножение многочлена на многочлен.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Квадрат суммы и квадрат разности. Разность квадратов. Раз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ность кубов и сумма кубов.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Деление многочлена на одночлен.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Разложение многочленов на множители (1</w:t>
      </w:r>
      <w:r w:rsid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Вынесение общего множителя за скобки. Способ группиров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Понятие алгебраической дроби. Сокращение алгебраической дроби.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Тождество. Тождественно равные выражения. Тождествен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ные преобразования.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Функция </w:t>
      </w:r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= </w:t>
      </w:r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х</w:t>
      </w:r>
      <w:proofErr w:type="gramStart"/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 w:rsid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Функция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у = х</w:t>
      </w:r>
      <w:proofErr w:type="gramStart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, 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ее свойства и график. Функция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= 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-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vertAlign w:val="superscript"/>
        </w:rPr>
        <w:t>2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,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ее свойства и график.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Графическое решение уравнений.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Кусочная</w:t>
      </w:r>
      <w:proofErr w:type="spellEnd"/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функция. Чтение графика функции. Область опре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деления функции. Первое представление о непрерывных функ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 xml:space="preserve">циях. Точка разрыва. Разъяснение смысла записи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= 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f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(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).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Функ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циональная символика.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Обобщающее повторение (9 </w:t>
      </w:r>
      <w:r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ч)</w:t>
      </w:r>
    </w:p>
    <w:p w:rsidR="00803CF1" w:rsidRPr="00D242FE" w:rsidRDefault="00803CF1" w:rsidP="00385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FE">
        <w:rPr>
          <w:rFonts w:ascii="Times New Roman" w:eastAsia="Calibri" w:hAnsi="Times New Roman" w:cs="Times New Roman"/>
          <w:b/>
          <w:sz w:val="28"/>
          <w:szCs w:val="28"/>
        </w:rPr>
        <w:t>АЛГЕБРА 8 класс (10</w:t>
      </w:r>
      <w:r w:rsidR="00D242F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242FE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Алгебраические дроби (21 </w:t>
      </w:r>
      <w:r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Понятие алгебраической дроби. Основное свойство алгебраи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ческой дроби. Сокращение алгебраических дробей.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Сложение и вычитание алгебраических дробей.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Умножение и деление алгебраических дробей. Возведение алгебраической дроби в степень.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Рациональное выражение. Рациональное уравнение. Реше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ние рациональных уравнений (первые представления).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Степень с отрицательным целым показателем.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Функция </w:t>
      </w:r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у = </w:t>
      </w:r>
      <w:proofErr w:type="spellStart"/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√</w:t>
      </w:r>
      <w:proofErr w:type="spellEnd"/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Свойства квадратного корня </w:t>
      </w:r>
      <w:r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(1</w:t>
      </w:r>
      <w:r w:rsidR="00D242F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</w:t>
      </w:r>
      <w:r w:rsidRPr="00385AD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Рациональные числа. Понятие квадратного корня из неотри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цательного числа. Иррациональные числа. Множество действи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тельных чисел.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Функция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у </w:t>
      </w:r>
      <w:proofErr w:type="spellStart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=√х</w:t>
      </w:r>
      <w:proofErr w:type="spellEnd"/>
      <w:proofErr w:type="gramStart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ее свойства и график. Выпуклость функции. Область значений функции.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дение от иррациональности в знаменателе дроби. Модуль дей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 xml:space="preserve">ствительного числа. График функции </w:t>
      </w:r>
      <w:proofErr w:type="gramStart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у</w:t>
      </w:r>
      <w:proofErr w:type="gramEnd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= </w:t>
      </w:r>
      <w:proofErr w:type="spellStart"/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│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х│</w:t>
      </w:r>
      <w:proofErr w:type="spellEnd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Формула</w:t>
      </w:r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√</w:t>
      </w:r>
      <w:proofErr w:type="spellEnd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=│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х│</w:t>
      </w:r>
      <w:proofErr w:type="spellEnd"/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Квадратичная функция. Функция </w:t>
      </w:r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= 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k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/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</w:t>
      </w:r>
      <w:r w:rsidR="00D2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Функция </w:t>
      </w:r>
      <w:r w:rsidRPr="00385AD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= 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ax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vertAlign w:val="superscript"/>
        </w:rPr>
        <w:t>2</w:t>
      </w:r>
      <w:r w:rsidRPr="00385AD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,</w:t>
      </w:r>
      <w:r w:rsidRPr="00385A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ее график, свойства.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Функция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/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, ее свойства, график. Гипербола. Асимптота.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Построение графиков функций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=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+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l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), 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=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)+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m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+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l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)+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m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= -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), 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известному графику функции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=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f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proofErr w:type="spellStart"/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кусочных</w:t>
      </w:r>
      <w:proofErr w:type="spellEnd"/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функций, составленных из функций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 </w:t>
      </w:r>
      <w:proofErr w:type="spellStart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kx</w:t>
      </w:r>
      <w:proofErr w:type="spellEnd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+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m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k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+</w:t>
      </w:r>
      <w:proofErr w:type="spellStart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bx</w:t>
      </w:r>
      <w:proofErr w:type="spellEnd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+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=√</w:t>
      </w:r>
      <w:proofErr w:type="spellEnd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 │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│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Графическое решение квадратных уравнений.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Квадратные уравнения (2</w:t>
      </w:r>
      <w:r w:rsidR="00D2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Квадратное уравнение. Приведенное (</w:t>
      </w:r>
      <w:proofErr w:type="spellStart"/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неприведенное</w:t>
      </w:r>
      <w:proofErr w:type="spellEnd"/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) квадрат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дом разложения на множители, методом выделения полного квадрата.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Алгоритм решения рационального уравнения. Биквадратное уравнение. Метод введения новой переменной.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Рациональные уравнения как математические модели реаль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ситуаций.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Частные случаи формулы корней квадратного уравнения.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Теорема Виета. Разложение квадратного трехчлена на линей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ные множители.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Иррациональное уравнение. Метод возведения в квадрат.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Неравенства (1</w:t>
      </w:r>
      <w:r w:rsidR="00D2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Свойства числовых неравенств.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Неравенство с переменной. Решение неравенств с перемен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ной. Линейное неравенство. Равносильные неравенства. Равно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сильное преобразование неравенства.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Квадратное неравенство. Алгоритм решения квадратного неравенства.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Возрастающая функция. Убывающая функция. Исследова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ние функций на монотонность (с использованием свойств число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вых неравенств).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ный вид числа.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Обобщающее повторение (</w:t>
      </w:r>
      <w:r w:rsidR="00D2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ч)</w:t>
      </w:r>
    </w:p>
    <w:p w:rsidR="00803CF1" w:rsidRPr="00D242FE" w:rsidRDefault="00803CF1" w:rsidP="00385A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FE">
        <w:rPr>
          <w:rFonts w:ascii="Times New Roman" w:eastAsia="Calibri" w:hAnsi="Times New Roman" w:cs="Times New Roman"/>
          <w:b/>
          <w:sz w:val="28"/>
          <w:szCs w:val="28"/>
        </w:rPr>
        <w:t>АЛГЕБРА 9 класс (102 часа)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Рациональные неравенства и их системы (1</w:t>
      </w:r>
      <w:r w:rsidR="00D2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Линейные и квадратные неравенства (повторение). Рациональное неравенство. Метод интервалов.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Множества и операции над ними.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Система неравенств. Решение системы неравенств.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Системы уравнений (1</w:t>
      </w:r>
      <w:r w:rsidR="00D242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Рациональное уравнение с двумя переменными. Решение урав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нения </w:t>
      </w:r>
      <w:proofErr w:type="spellStart"/>
      <w:proofErr w:type="gramStart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</w:t>
      </w:r>
      <w:proofErr w:type="spellEnd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End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; у) = 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0. Равносильные уравнения с двумя переменны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ми. Формула расстояния между двумя точками координатной плоскости. График уравнения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- а)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(у -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)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=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Система уравнений с двумя переменными. Решение системы уравнений. Неравенства и системы неравен</w:t>
      </w:r>
      <w:proofErr w:type="gramStart"/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ств с дв</w:t>
      </w:r>
      <w:proofErr w:type="gramEnd"/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умя переменными.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Методы решения систем уравнений (метод подстановки, алгеб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раического сложения, введения новых переменных). Равносиль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ность систем уравнений.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Системы уравнений как математические модели реальных ситуаций.</w:t>
      </w:r>
    </w:p>
    <w:p w:rsidR="00803CF1" w:rsidRPr="00385ADE" w:rsidRDefault="00D242FE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Числовые функции (24</w:t>
      </w:r>
      <w:r w:rsidR="00803CF1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Функция. Независимая переменная. Зависимая переменная. Область определения функции. Естественная область определе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функции. Область значений функции.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Способы задания функции (аналитический, графический, табличный, словесный).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Свойства функций (монотонность, ограниченность, выпук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лость, наибольшее и наименьшее значения, непрерывность). Исследование функций: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</w:t>
      </w:r>
      <w:proofErr w:type="gramStart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= С</w:t>
      </w:r>
      <w:proofErr w:type="gramEnd"/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kx</w:t>
      </w:r>
      <w:proofErr w:type="spellEnd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+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m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   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</w:t>
      </w:r>
      <w:proofErr w:type="spellStart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kx</w:t>
      </w:r>
      <w:proofErr w:type="spellEnd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 </w:t>
      </w:r>
      <w:proofErr w:type="spellStart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√</w:t>
      </w:r>
      <w:proofErr w:type="spellEnd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 </w:t>
      </w:r>
      <w:proofErr w:type="spellStart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√</w:t>
      </w:r>
      <w:proofErr w:type="spellEnd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k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=│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│, 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y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=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ax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t>2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+</w:t>
      </w:r>
      <w:proofErr w:type="spellStart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bx</w:t>
      </w:r>
      <w:proofErr w:type="spellEnd"/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+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Четные и нечетные функции. Алгоритм исследования функ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 на четность. Графики четной и нечетной функций.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Степенная функция с натуральным показателем, ее свойства и график. Степенная функция с отрицательным целым показате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лем, ее свойства и график.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Функция 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3</w:t>
      </w:r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√х</w:t>
      </w:r>
      <w:proofErr w:type="gramStart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385AD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ее свойства и график.</w:t>
      </w:r>
    </w:p>
    <w:p w:rsidR="00803CF1" w:rsidRPr="00385ADE" w:rsidRDefault="00D242FE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Прогрессии (14</w:t>
      </w:r>
      <w:r w:rsidR="00803CF1" w:rsidRPr="00385A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ч)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Числовая последовательность. Способы задания числовых последовательностей (аналитический, словесный, рекуррент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ный). Свойства числовых последовательностей.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Арифметическая прогрессия. Формула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го члена. Формула суммы членов конечной арифметической прогрессии. Характери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стическое свойство.</w:t>
      </w:r>
    </w:p>
    <w:p w:rsidR="00803CF1" w:rsidRPr="00385ADE" w:rsidRDefault="00803CF1" w:rsidP="00385AD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Геометрическая прогрессия. Формула </w:t>
      </w:r>
      <w:r w:rsidRPr="00385AD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t>-го члена. Формула суммы членов конечной геометрической прогрессии. Характери</w:t>
      </w:r>
      <w:r w:rsidRPr="00385A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стическое свойство. Прогрессии и банковские расчеты.</w:t>
      </w:r>
    </w:p>
    <w:p w:rsidR="00803CF1" w:rsidRPr="00385ADE" w:rsidRDefault="00803CF1" w:rsidP="00385A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ADE">
        <w:rPr>
          <w:rFonts w:ascii="Times New Roman" w:eastAsia="Calibri" w:hAnsi="Times New Roman" w:cs="Times New Roman"/>
          <w:b/>
          <w:sz w:val="28"/>
          <w:szCs w:val="28"/>
        </w:rPr>
        <w:t>Элементы комбинаторики, статистики и теории вероятностей (</w:t>
      </w:r>
      <w:r w:rsidR="00D242FE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85ADE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803CF1" w:rsidRPr="00385ADE" w:rsidRDefault="00803CF1" w:rsidP="00385ADE">
      <w:pPr>
        <w:pStyle w:val="Style1"/>
        <w:widowControl/>
        <w:spacing w:before="19" w:line="240" w:lineRule="auto"/>
        <w:ind w:right="19" w:firstLine="355"/>
        <w:jc w:val="both"/>
        <w:rPr>
          <w:rStyle w:val="FontStyle14"/>
          <w:sz w:val="28"/>
          <w:szCs w:val="28"/>
        </w:rPr>
      </w:pPr>
      <w:r w:rsidRPr="00385ADE">
        <w:rPr>
          <w:rStyle w:val="FontStyle14"/>
          <w:sz w:val="28"/>
          <w:szCs w:val="28"/>
        </w:rPr>
        <w:t>Комбинаторные задачи. Правило умножения. Факториал. Перестановки.</w:t>
      </w:r>
    </w:p>
    <w:p w:rsidR="00803CF1" w:rsidRPr="00385ADE" w:rsidRDefault="00803CF1" w:rsidP="00385ADE">
      <w:pPr>
        <w:pStyle w:val="Style1"/>
        <w:widowControl/>
        <w:spacing w:line="240" w:lineRule="auto"/>
        <w:jc w:val="both"/>
        <w:rPr>
          <w:rStyle w:val="FontStyle14"/>
          <w:sz w:val="28"/>
          <w:szCs w:val="28"/>
        </w:rPr>
      </w:pPr>
      <w:r w:rsidRPr="00385ADE">
        <w:rPr>
          <w:rStyle w:val="FontStyle14"/>
          <w:sz w:val="28"/>
          <w:szCs w:val="28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</w:t>
      </w:r>
      <w:r w:rsidRPr="00385ADE">
        <w:rPr>
          <w:rStyle w:val="FontStyle14"/>
          <w:sz w:val="28"/>
          <w:szCs w:val="28"/>
        </w:rPr>
        <w:softHyphen/>
        <w:t>теристики данных измерения (размах, мода, среднее значение).</w:t>
      </w:r>
    </w:p>
    <w:p w:rsidR="00803CF1" w:rsidRPr="00385ADE" w:rsidRDefault="00803CF1" w:rsidP="00385ADE">
      <w:pPr>
        <w:spacing w:after="0" w:line="240" w:lineRule="auto"/>
        <w:jc w:val="both"/>
        <w:rPr>
          <w:rStyle w:val="FontStyle14"/>
          <w:rFonts w:eastAsia="Calibri"/>
          <w:sz w:val="28"/>
          <w:szCs w:val="28"/>
        </w:rPr>
      </w:pPr>
      <w:r w:rsidRPr="00385ADE">
        <w:rPr>
          <w:rStyle w:val="FontStyle14"/>
          <w:rFonts w:eastAsia="Calibri"/>
          <w:sz w:val="28"/>
          <w:szCs w:val="28"/>
        </w:rPr>
        <w:t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</w:t>
      </w:r>
      <w:r w:rsidRPr="00385ADE">
        <w:rPr>
          <w:rStyle w:val="FontStyle14"/>
          <w:rFonts w:eastAsia="Calibri"/>
          <w:sz w:val="28"/>
          <w:szCs w:val="28"/>
        </w:rPr>
        <w:softHyphen/>
        <w:t>ятность противоположного события. Статистическая устойчи</w:t>
      </w:r>
      <w:r w:rsidRPr="00385ADE">
        <w:rPr>
          <w:rStyle w:val="FontStyle14"/>
          <w:rFonts w:eastAsia="Calibri"/>
          <w:sz w:val="28"/>
          <w:szCs w:val="28"/>
        </w:rPr>
        <w:softHyphen/>
        <w:t>вость. Статистическая вероятность.</w:t>
      </w:r>
    </w:p>
    <w:p w:rsidR="00803CF1" w:rsidRPr="00385ADE" w:rsidRDefault="00D242FE" w:rsidP="00385ADE">
      <w:pPr>
        <w:pStyle w:val="Style1"/>
        <w:widowControl/>
        <w:spacing w:before="86" w:line="240" w:lineRule="auto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Обобщающее повторение (16</w:t>
      </w:r>
      <w:r w:rsidR="00803CF1" w:rsidRPr="00385ADE">
        <w:rPr>
          <w:rStyle w:val="FontStyle14"/>
          <w:b/>
          <w:sz w:val="28"/>
          <w:szCs w:val="28"/>
        </w:rPr>
        <w:t xml:space="preserve"> ч)</w:t>
      </w:r>
    </w:p>
    <w:p w:rsidR="009E4CD3" w:rsidRPr="00B01B1F" w:rsidRDefault="009E4CD3" w:rsidP="009E4CD3">
      <w:pPr>
        <w:pStyle w:val="a4"/>
        <w:spacing w:after="0" w:line="276" w:lineRule="auto"/>
        <w:jc w:val="both"/>
        <w:rPr>
          <w:b/>
          <w:sz w:val="28"/>
          <w:szCs w:val="28"/>
        </w:rPr>
      </w:pPr>
    </w:p>
    <w:p w:rsidR="0026770E" w:rsidRDefault="009E4CD3" w:rsidP="009E4CD3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3D33AC">
        <w:rPr>
          <w:b/>
          <w:sz w:val="28"/>
          <w:szCs w:val="28"/>
        </w:rPr>
        <w:t xml:space="preserve">Тематическое планирование с указанием количества часов, </w:t>
      </w:r>
    </w:p>
    <w:p w:rsidR="009E4CD3" w:rsidRDefault="009E4CD3" w:rsidP="009E4CD3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  <w:proofErr w:type="gramStart"/>
      <w:r w:rsidRPr="003D33AC">
        <w:rPr>
          <w:b/>
          <w:sz w:val="28"/>
          <w:szCs w:val="28"/>
        </w:rPr>
        <w:t>отводимых</w:t>
      </w:r>
      <w:proofErr w:type="gramEnd"/>
      <w:r w:rsidRPr="003D33AC">
        <w:rPr>
          <w:b/>
          <w:sz w:val="28"/>
          <w:szCs w:val="28"/>
        </w:rPr>
        <w:t xml:space="preserve"> на освоение каждой темы</w:t>
      </w:r>
    </w:p>
    <w:p w:rsidR="009E4CD3" w:rsidRDefault="009E4CD3" w:rsidP="009E4CD3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763" w:type="dxa"/>
        <w:tblLook w:val="04A0"/>
      </w:tblPr>
      <w:tblGrid>
        <w:gridCol w:w="1122"/>
        <w:gridCol w:w="4798"/>
        <w:gridCol w:w="1984"/>
        <w:gridCol w:w="1859"/>
      </w:tblGrid>
      <w:tr w:rsidR="009E4CD3" w:rsidTr="00963C2C">
        <w:tc>
          <w:tcPr>
            <w:tcW w:w="1122" w:type="dxa"/>
          </w:tcPr>
          <w:p w:rsidR="009E4CD3" w:rsidRPr="00D466E5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D466E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4798" w:type="dxa"/>
          </w:tcPr>
          <w:p w:rsidR="009E4CD3" w:rsidRPr="00D466E5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984" w:type="dxa"/>
          </w:tcPr>
          <w:p w:rsidR="009E4CD3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9E4CD3" w:rsidRPr="00D466E5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859" w:type="dxa"/>
          </w:tcPr>
          <w:p w:rsidR="009E4CD3" w:rsidRPr="00D466E5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:rsidR="009E4CD3" w:rsidRPr="004F0384" w:rsidRDefault="00D242FE" w:rsidP="00963C2C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E4CD3" w:rsidRPr="004F0384">
              <w:rPr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1984" w:type="dxa"/>
          </w:tcPr>
          <w:p w:rsidR="009E4CD3" w:rsidRPr="004F0384" w:rsidRDefault="009E4CD3" w:rsidP="00D242FE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b/>
                <w:sz w:val="28"/>
                <w:szCs w:val="28"/>
              </w:rPr>
              <w:t>1</w:t>
            </w:r>
            <w:r w:rsidR="00D242FE">
              <w:rPr>
                <w:b/>
                <w:sz w:val="28"/>
                <w:szCs w:val="28"/>
              </w:rPr>
              <w:t>0</w:t>
            </w:r>
            <w:r w:rsidRPr="004F0384">
              <w:rPr>
                <w:b/>
                <w:sz w:val="28"/>
                <w:szCs w:val="28"/>
              </w:rPr>
              <w:t>5 ч</w:t>
            </w:r>
          </w:p>
        </w:tc>
        <w:tc>
          <w:tcPr>
            <w:tcW w:w="1859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9E4CD3" w:rsidRPr="004F0384" w:rsidRDefault="009731F4" w:rsidP="0096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язык. Математическая модель</w:t>
            </w:r>
          </w:p>
        </w:tc>
        <w:tc>
          <w:tcPr>
            <w:tcW w:w="1984" w:type="dxa"/>
          </w:tcPr>
          <w:p w:rsidR="009E4CD3" w:rsidRPr="004F0384" w:rsidRDefault="009E4CD3" w:rsidP="0097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9E4CD3" w:rsidRPr="004F0384" w:rsidRDefault="009731F4" w:rsidP="0096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1984" w:type="dxa"/>
          </w:tcPr>
          <w:p w:rsidR="009E4CD3" w:rsidRPr="004F0384" w:rsidRDefault="009E4CD3" w:rsidP="009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9E4CD3" w:rsidRPr="004F0384" w:rsidRDefault="009E4CD3" w:rsidP="009731F4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2, 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9E4CD3" w:rsidRPr="004F0384" w:rsidRDefault="009731F4" w:rsidP="0096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1984" w:type="dxa"/>
          </w:tcPr>
          <w:p w:rsidR="009E4CD3" w:rsidRPr="004F0384" w:rsidRDefault="009731F4" w:rsidP="0097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CD3" w:rsidRPr="004F0384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1859" w:type="dxa"/>
          </w:tcPr>
          <w:p w:rsidR="009E4CD3" w:rsidRPr="004F0384" w:rsidRDefault="009731F4" w:rsidP="009731F4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9E4CD3" w:rsidRPr="004F0384" w:rsidRDefault="009731F4" w:rsidP="0096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 и ее свойства</w:t>
            </w:r>
          </w:p>
        </w:tc>
        <w:tc>
          <w:tcPr>
            <w:tcW w:w="1984" w:type="dxa"/>
          </w:tcPr>
          <w:p w:rsidR="009E4CD3" w:rsidRPr="004F0384" w:rsidRDefault="009731F4" w:rsidP="009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4CD3"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9E4CD3" w:rsidRPr="004F0384" w:rsidRDefault="009731F4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9E4CD3" w:rsidRPr="004F0384" w:rsidRDefault="009731F4" w:rsidP="0096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Одночлены. Операции над одночленами</w:t>
            </w:r>
          </w:p>
        </w:tc>
        <w:tc>
          <w:tcPr>
            <w:tcW w:w="1984" w:type="dxa"/>
          </w:tcPr>
          <w:p w:rsidR="009E4CD3" w:rsidRPr="004F0384" w:rsidRDefault="009731F4" w:rsidP="009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CD3"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9E4CD3" w:rsidRPr="004F0384" w:rsidRDefault="009E4CD3" w:rsidP="009731F4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</w:t>
            </w:r>
            <w:r w:rsidR="009731F4">
              <w:rPr>
                <w:sz w:val="28"/>
                <w:szCs w:val="28"/>
              </w:rPr>
              <w:t>4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9E4CD3" w:rsidRPr="004F0384" w:rsidRDefault="009731F4" w:rsidP="0096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Многочлены. Операции над многочленами.</w:t>
            </w:r>
          </w:p>
        </w:tc>
        <w:tc>
          <w:tcPr>
            <w:tcW w:w="1984" w:type="dxa"/>
          </w:tcPr>
          <w:p w:rsidR="009E4CD3" w:rsidRPr="004F0384" w:rsidRDefault="009E4CD3" w:rsidP="0097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9E4CD3" w:rsidRPr="004F0384" w:rsidRDefault="009E4CD3" w:rsidP="009731F4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</w:t>
            </w:r>
            <w:r w:rsidR="009731F4">
              <w:rPr>
                <w:sz w:val="28"/>
                <w:szCs w:val="28"/>
              </w:rPr>
              <w:t>5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98" w:type="dxa"/>
          </w:tcPr>
          <w:p w:rsidR="009E4CD3" w:rsidRPr="004F0384" w:rsidRDefault="009731F4" w:rsidP="0096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984" w:type="dxa"/>
          </w:tcPr>
          <w:p w:rsidR="009E4CD3" w:rsidRPr="004F0384" w:rsidRDefault="009731F4" w:rsidP="009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4CD3" w:rsidRPr="004F038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9E4CD3" w:rsidRPr="004F0384" w:rsidRDefault="009E4CD3" w:rsidP="009731F4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</w:t>
            </w:r>
            <w:r w:rsidR="009731F4">
              <w:rPr>
                <w:sz w:val="28"/>
                <w:szCs w:val="28"/>
              </w:rPr>
              <w:t>6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8</w:t>
            </w:r>
          </w:p>
        </w:tc>
        <w:tc>
          <w:tcPr>
            <w:tcW w:w="4798" w:type="dxa"/>
          </w:tcPr>
          <w:p w:rsidR="009E4CD3" w:rsidRPr="009731F4" w:rsidRDefault="009731F4" w:rsidP="0096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9E4CD3" w:rsidRPr="004F0384" w:rsidRDefault="009731F4" w:rsidP="009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9" w:type="dxa"/>
          </w:tcPr>
          <w:p w:rsidR="009E4CD3" w:rsidRPr="004F0384" w:rsidRDefault="009731F4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9</w:t>
            </w:r>
          </w:p>
        </w:tc>
        <w:tc>
          <w:tcPr>
            <w:tcW w:w="4798" w:type="dxa"/>
          </w:tcPr>
          <w:p w:rsidR="009E4CD3" w:rsidRPr="004F0384" w:rsidRDefault="009731F4" w:rsidP="0096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984" w:type="dxa"/>
          </w:tcPr>
          <w:p w:rsidR="009E4CD3" w:rsidRPr="004F0384" w:rsidRDefault="009731F4" w:rsidP="009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9" w:type="dxa"/>
          </w:tcPr>
          <w:p w:rsidR="009E4CD3" w:rsidRPr="004F0384" w:rsidRDefault="009731F4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8" w:type="dxa"/>
          </w:tcPr>
          <w:p w:rsidR="009E4CD3" w:rsidRPr="004F0384" w:rsidRDefault="00D242FE" w:rsidP="0096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E4CD3" w:rsidRPr="004F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984" w:type="dxa"/>
          </w:tcPr>
          <w:p w:rsidR="009E4CD3" w:rsidRPr="004F0384" w:rsidRDefault="009E4CD3" w:rsidP="00D24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42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F0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9E4CD3" w:rsidRPr="004F0384" w:rsidRDefault="00ED5D55" w:rsidP="0096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984" w:type="dxa"/>
          </w:tcPr>
          <w:p w:rsidR="009E4CD3" w:rsidRPr="004F0384" w:rsidRDefault="00ED5D55" w:rsidP="00ED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  <w:tc>
          <w:tcPr>
            <w:tcW w:w="1859" w:type="dxa"/>
          </w:tcPr>
          <w:p w:rsidR="009E4CD3" w:rsidRPr="004F0384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№1, № 2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9E4CD3" w:rsidRPr="00D242FE" w:rsidRDefault="00ED5D55" w:rsidP="00963C2C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 xml:space="preserve">Функция </w:t>
            </w:r>
            <w:proofErr w:type="spellStart"/>
            <w:r>
              <w:rPr>
                <w:rStyle w:val="FontStyle15"/>
                <w:b w:val="0"/>
                <w:i w:val="0"/>
                <w:sz w:val="28"/>
                <w:szCs w:val="28"/>
              </w:rPr>
              <w:t>у=</w:t>
            </w:r>
            <w:proofErr w:type="spellEnd"/>
            <w:r>
              <w:rPr>
                <w:rStyle w:val="FontStyle15"/>
                <w:b w:val="0"/>
                <w:i w:val="0"/>
                <w:sz w:val="28"/>
                <w:szCs w:val="28"/>
              </w:rPr>
              <w:t>-</w:t>
            </w:r>
            <m:oMath>
              <m:rad>
                <m:radPr>
                  <m:degHide m:val="on"/>
                  <m:ctrlPr>
                    <w:rPr>
                      <w:rStyle w:val="FontStyle15"/>
                      <w:rFonts w:ascii="Cambria Math" w:hAnsi="Cambria Math"/>
                      <w:b w:val="0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Style w:val="FontStyle15"/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rStyle w:val="FontStyle15"/>
                <w:b w:val="0"/>
                <w:i w:val="0"/>
                <w:sz w:val="28"/>
                <w:szCs w:val="28"/>
              </w:rPr>
              <w:t>. Свойства квадратного корня.</w:t>
            </w:r>
          </w:p>
        </w:tc>
        <w:tc>
          <w:tcPr>
            <w:tcW w:w="1984" w:type="dxa"/>
          </w:tcPr>
          <w:p w:rsidR="009E4CD3" w:rsidRPr="00D242FE" w:rsidRDefault="00ED5D55" w:rsidP="00963C2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19 ч.</w:t>
            </w:r>
          </w:p>
        </w:tc>
        <w:tc>
          <w:tcPr>
            <w:tcW w:w="1859" w:type="dxa"/>
          </w:tcPr>
          <w:p w:rsidR="009E4CD3" w:rsidRPr="004F0384" w:rsidRDefault="009E4CD3" w:rsidP="00ED5D5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 xml:space="preserve">№ </w:t>
            </w:r>
            <w:r w:rsidR="00ED5D55">
              <w:rPr>
                <w:sz w:val="28"/>
                <w:szCs w:val="28"/>
              </w:rPr>
              <w:t>3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9E4CD3" w:rsidRPr="00D242FE" w:rsidRDefault="00ED5D55" w:rsidP="00ED5D55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 xml:space="preserve">Квадратичная функция. Функция </w:t>
            </w:r>
            <w:proofErr w:type="spellStart"/>
            <w:proofErr w:type="gramStart"/>
            <w:r>
              <w:rPr>
                <w:rStyle w:val="FontStyle15"/>
                <w:b w:val="0"/>
                <w:i w:val="0"/>
                <w:sz w:val="28"/>
                <w:szCs w:val="28"/>
              </w:rPr>
              <w:t>у</w:t>
            </w:r>
            <w:proofErr w:type="gramEnd"/>
            <w:r>
              <w:rPr>
                <w:rStyle w:val="FontStyle15"/>
                <w:b w:val="0"/>
                <w:i w:val="0"/>
                <w:sz w:val="28"/>
                <w:szCs w:val="28"/>
              </w:rPr>
              <w:t>=</w:t>
            </w:r>
            <m:oMath>
              <w:proofErr w:type="spellEnd"/>
              <m:f>
                <m:fPr>
                  <m:ctrlPr>
                    <w:rPr>
                      <w:rStyle w:val="FontStyle15"/>
                      <w:rFonts w:ascii="Cambria Math" w:hAnsi="Cambria Math"/>
                      <w:b w:val="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15"/>
                      <w:rFonts w:ascii="Cambria Math" w:hAnsi="Cambria Math"/>
                      <w:sz w:val="28"/>
                      <w:szCs w:val="28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15"/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  <w:tc>
          <w:tcPr>
            <w:tcW w:w="1984" w:type="dxa"/>
          </w:tcPr>
          <w:p w:rsidR="009E4CD3" w:rsidRPr="00D242FE" w:rsidRDefault="00ED5D55" w:rsidP="00963C2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17 ч</w:t>
            </w:r>
          </w:p>
        </w:tc>
        <w:tc>
          <w:tcPr>
            <w:tcW w:w="1859" w:type="dxa"/>
          </w:tcPr>
          <w:p w:rsidR="009E4CD3" w:rsidRPr="004F0384" w:rsidRDefault="00ED5D55" w:rsidP="00ED5D5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9E4CD3" w:rsidRPr="004F0384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98" w:type="dxa"/>
          </w:tcPr>
          <w:p w:rsidR="009E4CD3" w:rsidRPr="00D242FE" w:rsidRDefault="00ED5D55" w:rsidP="00ED5D55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Квадратные уравнения</w:t>
            </w:r>
          </w:p>
        </w:tc>
        <w:tc>
          <w:tcPr>
            <w:tcW w:w="1984" w:type="dxa"/>
          </w:tcPr>
          <w:p w:rsidR="009E4CD3" w:rsidRPr="00D242FE" w:rsidRDefault="00ED5D55" w:rsidP="00963C2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20 ч</w:t>
            </w:r>
          </w:p>
        </w:tc>
        <w:tc>
          <w:tcPr>
            <w:tcW w:w="1859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6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9E4CD3" w:rsidRPr="00D242FE" w:rsidRDefault="00ED5D55" w:rsidP="00963C2C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Неравенства</w:t>
            </w:r>
          </w:p>
        </w:tc>
        <w:tc>
          <w:tcPr>
            <w:tcW w:w="1984" w:type="dxa"/>
          </w:tcPr>
          <w:p w:rsidR="009E4CD3" w:rsidRPr="00D242FE" w:rsidRDefault="009E4CD3" w:rsidP="00ED5D55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D242FE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ED5D55">
              <w:rPr>
                <w:rStyle w:val="FontStyle15"/>
                <w:b w:val="0"/>
                <w:i w:val="0"/>
                <w:sz w:val="28"/>
                <w:szCs w:val="28"/>
              </w:rPr>
              <w:t>6 ч</w:t>
            </w:r>
          </w:p>
        </w:tc>
        <w:tc>
          <w:tcPr>
            <w:tcW w:w="1859" w:type="dxa"/>
          </w:tcPr>
          <w:p w:rsidR="009E4CD3" w:rsidRPr="004F0384" w:rsidRDefault="00ED5D55" w:rsidP="00ED5D5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9E4CD3" w:rsidRPr="00D242FE" w:rsidRDefault="00ED5D55" w:rsidP="00963C2C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Обобщающее повторение</w:t>
            </w:r>
          </w:p>
        </w:tc>
        <w:tc>
          <w:tcPr>
            <w:tcW w:w="1984" w:type="dxa"/>
          </w:tcPr>
          <w:p w:rsidR="009E4CD3" w:rsidRPr="00D242FE" w:rsidRDefault="009E4CD3" w:rsidP="00963C2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D242FE">
              <w:rPr>
                <w:rStyle w:val="FontStyle15"/>
                <w:b w:val="0"/>
                <w:i w:val="0"/>
                <w:sz w:val="28"/>
                <w:szCs w:val="28"/>
              </w:rPr>
              <w:t>12</w:t>
            </w:r>
            <w:r w:rsidR="00ED5D55"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9E4CD3" w:rsidRPr="004F0384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:rsidR="009E4CD3" w:rsidRPr="00ED5D55" w:rsidRDefault="00ED5D55" w:rsidP="00ED5D55">
            <w:pPr>
              <w:pStyle w:val="Style9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D5D55">
              <w:rPr>
                <w:rStyle w:val="FontStyle15"/>
                <w:i w:val="0"/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9E4CD3" w:rsidRPr="00ED5D55" w:rsidRDefault="00ED5D55" w:rsidP="00963C2C">
            <w:pPr>
              <w:pStyle w:val="Style9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D5D55">
              <w:rPr>
                <w:rStyle w:val="FontStyle15"/>
                <w:i w:val="0"/>
                <w:sz w:val="28"/>
                <w:szCs w:val="28"/>
              </w:rPr>
              <w:t xml:space="preserve">102 ч </w:t>
            </w:r>
          </w:p>
        </w:tc>
        <w:tc>
          <w:tcPr>
            <w:tcW w:w="1859" w:type="dxa"/>
          </w:tcPr>
          <w:p w:rsidR="009E4CD3" w:rsidRPr="004F0384" w:rsidRDefault="009E4CD3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8" w:type="dxa"/>
          </w:tcPr>
          <w:p w:rsidR="009E4CD3" w:rsidRPr="00D242FE" w:rsidRDefault="00ED5D55" w:rsidP="00963C2C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Рациональные неравенства и их системы</w:t>
            </w:r>
          </w:p>
        </w:tc>
        <w:tc>
          <w:tcPr>
            <w:tcW w:w="1984" w:type="dxa"/>
          </w:tcPr>
          <w:p w:rsidR="009E4CD3" w:rsidRPr="00D242FE" w:rsidRDefault="009E4CD3" w:rsidP="00963C2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D242FE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ED5D55">
              <w:rPr>
                <w:rStyle w:val="FontStyle15"/>
                <w:b w:val="0"/>
                <w:i w:val="0"/>
                <w:sz w:val="28"/>
                <w:szCs w:val="28"/>
              </w:rPr>
              <w:t>4 ч</w:t>
            </w:r>
          </w:p>
        </w:tc>
        <w:tc>
          <w:tcPr>
            <w:tcW w:w="1859" w:type="dxa"/>
          </w:tcPr>
          <w:p w:rsidR="009E4CD3" w:rsidRPr="004F0384" w:rsidRDefault="009E4CD3" w:rsidP="00ED5D5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1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8" w:type="dxa"/>
          </w:tcPr>
          <w:p w:rsidR="009E4CD3" w:rsidRPr="00D242FE" w:rsidRDefault="00ED5D55" w:rsidP="00963C2C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Системы уравнений</w:t>
            </w:r>
          </w:p>
        </w:tc>
        <w:tc>
          <w:tcPr>
            <w:tcW w:w="1984" w:type="dxa"/>
          </w:tcPr>
          <w:p w:rsidR="009E4CD3" w:rsidRPr="00D242FE" w:rsidRDefault="009E4CD3" w:rsidP="00963C2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D242FE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ED5D55">
              <w:rPr>
                <w:rStyle w:val="FontStyle15"/>
                <w:b w:val="0"/>
                <w:i w:val="0"/>
                <w:sz w:val="28"/>
                <w:szCs w:val="28"/>
              </w:rPr>
              <w:t>8 ч</w:t>
            </w:r>
          </w:p>
        </w:tc>
        <w:tc>
          <w:tcPr>
            <w:tcW w:w="1859" w:type="dxa"/>
          </w:tcPr>
          <w:p w:rsidR="009E4CD3" w:rsidRPr="004F0384" w:rsidRDefault="009E4CD3" w:rsidP="00ED5D5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F0384">
              <w:rPr>
                <w:sz w:val="28"/>
                <w:szCs w:val="28"/>
              </w:rPr>
              <w:t>№ 2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8" w:type="dxa"/>
          </w:tcPr>
          <w:p w:rsidR="009E4CD3" w:rsidRPr="00D242FE" w:rsidRDefault="00ED5D55" w:rsidP="00963C2C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Числовые функции</w:t>
            </w:r>
          </w:p>
        </w:tc>
        <w:tc>
          <w:tcPr>
            <w:tcW w:w="1984" w:type="dxa"/>
          </w:tcPr>
          <w:p w:rsidR="009E4CD3" w:rsidRPr="00D242FE" w:rsidRDefault="00ED5D55" w:rsidP="00963C2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24 ч</w:t>
            </w:r>
          </w:p>
        </w:tc>
        <w:tc>
          <w:tcPr>
            <w:tcW w:w="1859" w:type="dxa"/>
          </w:tcPr>
          <w:p w:rsidR="00ED5D55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E4C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№ 4, </w:t>
            </w:r>
          </w:p>
          <w:p w:rsidR="009E4CD3" w:rsidRPr="004F0384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</w:tr>
      <w:tr w:rsidR="009E4CD3" w:rsidRPr="004F0384" w:rsidTr="00963C2C">
        <w:tc>
          <w:tcPr>
            <w:tcW w:w="1122" w:type="dxa"/>
          </w:tcPr>
          <w:p w:rsidR="009E4CD3" w:rsidRPr="004F0384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8" w:type="dxa"/>
          </w:tcPr>
          <w:p w:rsidR="009E4CD3" w:rsidRPr="00D242FE" w:rsidRDefault="00ED5D55" w:rsidP="00963C2C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Прогрессии</w:t>
            </w:r>
          </w:p>
        </w:tc>
        <w:tc>
          <w:tcPr>
            <w:tcW w:w="1984" w:type="dxa"/>
          </w:tcPr>
          <w:p w:rsidR="009E4CD3" w:rsidRPr="00D242FE" w:rsidRDefault="009E4CD3" w:rsidP="00ED5D55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 w:rsidRPr="00D242FE">
              <w:rPr>
                <w:rStyle w:val="FontStyle15"/>
                <w:b w:val="0"/>
                <w:i w:val="0"/>
                <w:sz w:val="28"/>
                <w:szCs w:val="28"/>
              </w:rPr>
              <w:t>1</w:t>
            </w:r>
            <w:r w:rsidR="00ED5D55">
              <w:rPr>
                <w:rStyle w:val="FontStyle15"/>
                <w:b w:val="0"/>
                <w:i w:val="0"/>
                <w:sz w:val="28"/>
                <w:szCs w:val="28"/>
              </w:rPr>
              <w:t>4</w:t>
            </w:r>
            <w:r w:rsidR="0026770E">
              <w:rPr>
                <w:rStyle w:val="FontStyle15"/>
                <w:b w:val="0"/>
                <w:i w:val="0"/>
                <w:sz w:val="28"/>
                <w:szCs w:val="28"/>
              </w:rPr>
              <w:t xml:space="preserve"> ч</w:t>
            </w:r>
          </w:p>
        </w:tc>
        <w:tc>
          <w:tcPr>
            <w:tcW w:w="1859" w:type="dxa"/>
          </w:tcPr>
          <w:p w:rsidR="009E4CD3" w:rsidRPr="004F0384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 w:rsidR="009E4CD3" w:rsidRPr="004F0384">
              <w:rPr>
                <w:sz w:val="28"/>
                <w:szCs w:val="28"/>
              </w:rPr>
              <w:t xml:space="preserve"> </w:t>
            </w:r>
          </w:p>
        </w:tc>
      </w:tr>
      <w:tr w:rsidR="009731F4" w:rsidRPr="004F0384" w:rsidTr="00963C2C">
        <w:tc>
          <w:tcPr>
            <w:tcW w:w="1122" w:type="dxa"/>
          </w:tcPr>
          <w:p w:rsidR="009731F4" w:rsidRPr="004F0384" w:rsidRDefault="00ED5D55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8" w:type="dxa"/>
          </w:tcPr>
          <w:p w:rsidR="009731F4" w:rsidRPr="00D242FE" w:rsidRDefault="00ED5D55" w:rsidP="0026770E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Элементы комбинаторики, статистики и теории вероятностей</w:t>
            </w:r>
          </w:p>
        </w:tc>
        <w:tc>
          <w:tcPr>
            <w:tcW w:w="1984" w:type="dxa"/>
          </w:tcPr>
          <w:p w:rsidR="009731F4" w:rsidRPr="00D242FE" w:rsidRDefault="0026770E" w:rsidP="00963C2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16 ч</w:t>
            </w:r>
          </w:p>
        </w:tc>
        <w:tc>
          <w:tcPr>
            <w:tcW w:w="1859" w:type="dxa"/>
          </w:tcPr>
          <w:p w:rsidR="009731F4" w:rsidRPr="004F0384" w:rsidRDefault="0026770E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</w:tr>
      <w:tr w:rsidR="00D242FE" w:rsidRPr="004F0384" w:rsidTr="00963C2C">
        <w:tc>
          <w:tcPr>
            <w:tcW w:w="1122" w:type="dxa"/>
          </w:tcPr>
          <w:p w:rsidR="00D242FE" w:rsidRPr="004F0384" w:rsidRDefault="0026770E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8" w:type="dxa"/>
          </w:tcPr>
          <w:p w:rsidR="00D242FE" w:rsidRPr="00D242FE" w:rsidRDefault="0026770E" w:rsidP="00963C2C">
            <w:pPr>
              <w:pStyle w:val="Style9"/>
              <w:widowControl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Обобщающее повторение</w:t>
            </w:r>
          </w:p>
        </w:tc>
        <w:tc>
          <w:tcPr>
            <w:tcW w:w="1984" w:type="dxa"/>
          </w:tcPr>
          <w:p w:rsidR="00D242FE" w:rsidRPr="00D242FE" w:rsidRDefault="0026770E" w:rsidP="00963C2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8"/>
                <w:szCs w:val="28"/>
              </w:rPr>
            </w:pPr>
            <w:r>
              <w:rPr>
                <w:rStyle w:val="FontStyle15"/>
                <w:b w:val="0"/>
                <w:i w:val="0"/>
                <w:sz w:val="28"/>
                <w:szCs w:val="28"/>
              </w:rPr>
              <w:t>16 ч</w:t>
            </w:r>
          </w:p>
        </w:tc>
        <w:tc>
          <w:tcPr>
            <w:tcW w:w="1859" w:type="dxa"/>
          </w:tcPr>
          <w:p w:rsidR="00D242FE" w:rsidRPr="004F0384" w:rsidRDefault="0026770E" w:rsidP="00963C2C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</w:p>
        </w:tc>
      </w:tr>
    </w:tbl>
    <w:p w:rsidR="009E4CD3" w:rsidRPr="004F0384" w:rsidRDefault="009E4CD3" w:rsidP="009E4CD3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</w:p>
    <w:p w:rsidR="009E4CD3" w:rsidRPr="004F0384" w:rsidRDefault="009E4CD3" w:rsidP="009E4CD3">
      <w:pPr>
        <w:pStyle w:val="a4"/>
        <w:spacing w:after="0" w:line="276" w:lineRule="auto"/>
        <w:ind w:firstLine="340"/>
        <w:jc w:val="center"/>
        <w:rPr>
          <w:b/>
          <w:sz w:val="28"/>
          <w:szCs w:val="28"/>
        </w:rPr>
      </w:pPr>
      <w:r w:rsidRPr="004F0384">
        <w:rPr>
          <w:b/>
          <w:sz w:val="28"/>
          <w:szCs w:val="28"/>
        </w:rPr>
        <w:br w:type="textWrapping" w:clear="all"/>
      </w:r>
    </w:p>
    <w:p w:rsidR="009E4CD3" w:rsidRPr="004F0384" w:rsidRDefault="009E4CD3" w:rsidP="009E4CD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7B3A" w:rsidRDefault="00027B3A"/>
    <w:sectPr w:rsidR="00027B3A" w:rsidSect="00963C2C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47" w:rsidRDefault="00FE3947" w:rsidP="00D37CB6">
      <w:pPr>
        <w:spacing w:after="0" w:line="240" w:lineRule="auto"/>
      </w:pPr>
      <w:r>
        <w:separator/>
      </w:r>
    </w:p>
  </w:endnote>
  <w:endnote w:type="continuationSeparator" w:id="0">
    <w:p w:rsidR="00FE3947" w:rsidRDefault="00FE3947" w:rsidP="00D3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25"/>
      <w:docPartObj>
        <w:docPartGallery w:val="Page Numbers (Bottom of Page)"/>
        <w:docPartUnique/>
      </w:docPartObj>
    </w:sdtPr>
    <w:sdtContent>
      <w:p w:rsidR="009353D4" w:rsidRDefault="00BE507D">
        <w:pPr>
          <w:pStyle w:val="a8"/>
          <w:jc w:val="right"/>
        </w:pPr>
        <w:fldSimple w:instr=" PAGE   \* MERGEFORMAT ">
          <w:r w:rsidR="00DC67BF">
            <w:rPr>
              <w:noProof/>
            </w:rPr>
            <w:t>22</w:t>
          </w:r>
        </w:fldSimple>
      </w:p>
    </w:sdtContent>
  </w:sdt>
  <w:p w:rsidR="009353D4" w:rsidRDefault="009353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47" w:rsidRDefault="00FE3947" w:rsidP="00D37CB6">
      <w:pPr>
        <w:spacing w:after="0" w:line="240" w:lineRule="auto"/>
      </w:pPr>
      <w:r>
        <w:separator/>
      </w:r>
    </w:p>
  </w:footnote>
  <w:footnote w:type="continuationSeparator" w:id="0">
    <w:p w:rsidR="00FE3947" w:rsidRDefault="00FE3947" w:rsidP="00D3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BA7"/>
    <w:multiLevelType w:val="hybridMultilevel"/>
    <w:tmpl w:val="81784C6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4A1676C"/>
    <w:multiLevelType w:val="hybridMultilevel"/>
    <w:tmpl w:val="C944C1E4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5915D40"/>
    <w:multiLevelType w:val="hybridMultilevel"/>
    <w:tmpl w:val="342CFFDA"/>
    <w:lvl w:ilvl="0" w:tplc="FE72F182">
      <w:numFmt w:val="bullet"/>
      <w:lvlText w:val="•"/>
      <w:lvlJc w:val="left"/>
      <w:pPr>
        <w:ind w:left="2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">
    <w:nsid w:val="2EFF2A9D"/>
    <w:multiLevelType w:val="hybridMultilevel"/>
    <w:tmpl w:val="EF64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31431"/>
    <w:multiLevelType w:val="hybridMultilevel"/>
    <w:tmpl w:val="8B884A52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A6A3E73"/>
    <w:multiLevelType w:val="hybridMultilevel"/>
    <w:tmpl w:val="EDD6DAE8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36836"/>
    <w:multiLevelType w:val="hybridMultilevel"/>
    <w:tmpl w:val="7F1A8018"/>
    <w:lvl w:ilvl="0" w:tplc="FE72F182">
      <w:numFmt w:val="bullet"/>
      <w:lvlText w:val="•"/>
      <w:lvlJc w:val="left"/>
      <w:pPr>
        <w:ind w:left="2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7">
    <w:nsid w:val="3FB41E85"/>
    <w:multiLevelType w:val="multilevel"/>
    <w:tmpl w:val="2042C61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4ADA4222"/>
    <w:multiLevelType w:val="hybridMultilevel"/>
    <w:tmpl w:val="A1ACE0F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A9C5BFA"/>
    <w:multiLevelType w:val="hybridMultilevel"/>
    <w:tmpl w:val="803CE6A0"/>
    <w:lvl w:ilvl="0" w:tplc="FE72F182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9C670D"/>
    <w:multiLevelType w:val="hybridMultilevel"/>
    <w:tmpl w:val="749261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3628CD"/>
    <w:multiLevelType w:val="hybridMultilevel"/>
    <w:tmpl w:val="CCD25264"/>
    <w:lvl w:ilvl="0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7D0698"/>
    <w:multiLevelType w:val="hybridMultilevel"/>
    <w:tmpl w:val="28B63A14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064CF"/>
    <w:multiLevelType w:val="hybridMultilevel"/>
    <w:tmpl w:val="5656B2F8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6813"/>
    <w:multiLevelType w:val="hybridMultilevel"/>
    <w:tmpl w:val="C402FC50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CD3"/>
    <w:rsid w:val="00027B3A"/>
    <w:rsid w:val="00263EB6"/>
    <w:rsid w:val="0026770E"/>
    <w:rsid w:val="00336742"/>
    <w:rsid w:val="00385ADE"/>
    <w:rsid w:val="00403A1C"/>
    <w:rsid w:val="004A01DE"/>
    <w:rsid w:val="005B322D"/>
    <w:rsid w:val="006A1651"/>
    <w:rsid w:val="00744677"/>
    <w:rsid w:val="00803CF1"/>
    <w:rsid w:val="00832C5F"/>
    <w:rsid w:val="00860DCA"/>
    <w:rsid w:val="00874A39"/>
    <w:rsid w:val="009353D4"/>
    <w:rsid w:val="00963C2C"/>
    <w:rsid w:val="009731F4"/>
    <w:rsid w:val="009E4CD3"/>
    <w:rsid w:val="00A74CAB"/>
    <w:rsid w:val="00B04110"/>
    <w:rsid w:val="00BB44F2"/>
    <w:rsid w:val="00BE507D"/>
    <w:rsid w:val="00CA4159"/>
    <w:rsid w:val="00CC7733"/>
    <w:rsid w:val="00D242FE"/>
    <w:rsid w:val="00D37CB6"/>
    <w:rsid w:val="00D442FB"/>
    <w:rsid w:val="00DC67BF"/>
    <w:rsid w:val="00ED5D55"/>
    <w:rsid w:val="00F47098"/>
    <w:rsid w:val="00F55016"/>
    <w:rsid w:val="00F619D2"/>
    <w:rsid w:val="00F9300C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4C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4">
    <w:name w:val="Body Text"/>
    <w:basedOn w:val="a"/>
    <w:link w:val="a5"/>
    <w:rsid w:val="009E4C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E4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9E4CD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9E4CD3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9E4CD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E4CD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9E4CD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9E4CD3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9E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"/>
    <w:uiPriority w:val="1"/>
    <w:qFormat/>
    <w:rsid w:val="009E4CD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E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CD3"/>
  </w:style>
  <w:style w:type="character" w:customStyle="1" w:styleId="FontStyle15">
    <w:name w:val="Font Style15"/>
    <w:basedOn w:val="a0"/>
    <w:uiPriority w:val="99"/>
    <w:rsid w:val="009E4CD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E4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C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link w:val="ab"/>
    <w:uiPriority w:val="99"/>
    <w:qFormat/>
    <w:rsid w:val="00BB44F2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BB44F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c">
    <w:name w:val="А_сноска"/>
    <w:basedOn w:val="ad"/>
    <w:link w:val="ae"/>
    <w:qFormat/>
    <w:rsid w:val="00874A39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_сноска Знак"/>
    <w:basedOn w:val="a0"/>
    <w:link w:val="ac"/>
    <w:rsid w:val="00874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f"/>
    <w:uiPriority w:val="99"/>
    <w:semiHidden/>
    <w:unhideWhenUsed/>
    <w:rsid w:val="00874A3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d"/>
    <w:uiPriority w:val="99"/>
    <w:semiHidden/>
    <w:rsid w:val="00874A39"/>
    <w:rPr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87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74A39"/>
  </w:style>
  <w:style w:type="paragraph" w:styleId="af2">
    <w:name w:val="Body Text Indent"/>
    <w:basedOn w:val="a"/>
    <w:link w:val="af3"/>
    <w:uiPriority w:val="99"/>
    <w:semiHidden/>
    <w:unhideWhenUsed/>
    <w:rsid w:val="00963C2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3C2C"/>
  </w:style>
  <w:style w:type="paragraph" w:customStyle="1" w:styleId="NR">
    <w:name w:val="NR"/>
    <w:basedOn w:val="a"/>
    <w:rsid w:val="00963C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+ Курсив"/>
    <w:rsid w:val="00803CF1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5">
    <w:name w:val="Основной текст + Полужирный"/>
    <w:rsid w:val="00803CF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4">
    <w:name w:val="Основной текст4"/>
    <w:basedOn w:val="a"/>
    <w:rsid w:val="00803CF1"/>
    <w:pPr>
      <w:shd w:val="clear" w:color="auto" w:fill="FFFFFF"/>
      <w:spacing w:after="120" w:line="211" w:lineRule="exact"/>
      <w:jc w:val="right"/>
    </w:pPr>
    <w:rPr>
      <w:rFonts w:ascii="Times New Roman" w:eastAsia="Calibri" w:hAnsi="Times New Roman" w:cs="Times New Roman"/>
    </w:rPr>
  </w:style>
  <w:style w:type="character" w:customStyle="1" w:styleId="12">
    <w:name w:val="Основной текст (12)_"/>
    <w:link w:val="120"/>
    <w:rsid w:val="00803CF1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1275pt1pt">
    <w:name w:val="Основной текст (12) + 7;5 pt;Не полужирный;Курсив;Интервал 1 pt"/>
    <w:rsid w:val="00803CF1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">
    <w:name w:val="Основной текст + 10;5 pt;Полужирный"/>
    <w:rsid w:val="0080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sid w:val="00803CF1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803CF1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03CF1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2FranklinGothicMedium85pt">
    <w:name w:val="Основной текст (2) + Franklin Gothic Medium;8;5 pt;Не курсив"/>
    <w:rsid w:val="00803CF1"/>
    <w:rPr>
      <w:rFonts w:ascii="Franklin Gothic Medium" w:eastAsia="Franklin Gothic Medium" w:hAnsi="Franklin Gothic Medium" w:cs="Franklin Gothic Medium"/>
      <w:i w:val="0"/>
      <w:iCs w:val="0"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sid w:val="00803C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sid w:val="00803C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 + Не курсив"/>
    <w:rsid w:val="00803CF1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FontStyle14">
    <w:name w:val="Font Style14"/>
    <w:uiPriority w:val="99"/>
    <w:rsid w:val="00803CF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803CF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4A01DE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4A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A0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7752</Words>
  <Characters>44193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9</cp:revision>
  <dcterms:created xsi:type="dcterms:W3CDTF">2017-10-21T15:41:00Z</dcterms:created>
  <dcterms:modified xsi:type="dcterms:W3CDTF">2017-10-22T15:15:00Z</dcterms:modified>
</cp:coreProperties>
</file>